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73" w:rsidRPr="00C96707" w:rsidRDefault="00350C7D">
      <w:pPr>
        <w:rPr>
          <w:sz w:val="28"/>
          <w:szCs w:val="28"/>
        </w:rPr>
      </w:pPr>
      <w:r>
        <w:rPr>
          <w:sz w:val="28"/>
          <w:szCs w:val="28"/>
        </w:rPr>
        <w:pict>
          <v:rect id="_x0000_s1028" style="position:absolute;margin-left:293.9pt;margin-top:-7.05pt;width:382.65pt;height:137.55pt;z-index:251656704" stroked="f" strokeweight="0">
            <v:textbox>
              <w:txbxContent>
                <w:p w:rsidR="00DD2E59" w:rsidRPr="00C96707" w:rsidRDefault="00DD2E59">
                  <w:pPr>
                    <w:pStyle w:val="af7"/>
                    <w:rPr>
                      <w:sz w:val="28"/>
                    </w:rPr>
                  </w:pPr>
                  <w:r w:rsidRPr="00C96707">
                    <w:rPr>
                      <w:sz w:val="28"/>
                    </w:rPr>
                    <w:t>УТВЕРЖДАЮ:</w:t>
                  </w:r>
                </w:p>
                <w:p w:rsidR="00DD2E59" w:rsidRPr="00C96707" w:rsidRDefault="00DD2E59">
                  <w:pPr>
                    <w:pStyle w:val="af7"/>
                    <w:rPr>
                      <w:sz w:val="28"/>
                    </w:rPr>
                  </w:pPr>
                  <w:r w:rsidRPr="00C96707">
                    <w:rPr>
                      <w:sz w:val="28"/>
                    </w:rPr>
                    <w:t xml:space="preserve">Директор Частного </w:t>
                  </w:r>
                </w:p>
                <w:p w:rsidR="00DD2E59" w:rsidRPr="00C96707" w:rsidRDefault="00DD2E59">
                  <w:pPr>
                    <w:pStyle w:val="af7"/>
                    <w:rPr>
                      <w:sz w:val="28"/>
                    </w:rPr>
                  </w:pPr>
                  <w:r w:rsidRPr="00C96707">
                    <w:rPr>
                      <w:sz w:val="28"/>
                    </w:rPr>
                    <w:t xml:space="preserve"> </w:t>
                  </w:r>
                  <w:r w:rsidR="009C0697" w:rsidRPr="00C96707">
                    <w:rPr>
                      <w:sz w:val="28"/>
                    </w:rPr>
                    <w:t>обще</w:t>
                  </w:r>
                  <w:r w:rsidRPr="00C96707">
                    <w:rPr>
                      <w:sz w:val="28"/>
                    </w:rPr>
                    <w:t xml:space="preserve">образовательного учреждения </w:t>
                  </w:r>
                </w:p>
                <w:p w:rsidR="00DD2E59" w:rsidRPr="00C96707" w:rsidRDefault="00DD2E59">
                  <w:pPr>
                    <w:pStyle w:val="af7"/>
                    <w:rPr>
                      <w:sz w:val="28"/>
                    </w:rPr>
                  </w:pPr>
                  <w:r w:rsidRPr="00C96707">
                    <w:rPr>
                      <w:sz w:val="28"/>
                    </w:rPr>
                    <w:t xml:space="preserve">"Православная школа </w:t>
                  </w:r>
                </w:p>
                <w:p w:rsidR="00DD2E59" w:rsidRPr="00C96707" w:rsidRDefault="00DD2E59">
                  <w:pPr>
                    <w:pStyle w:val="af7"/>
                    <w:rPr>
                      <w:sz w:val="28"/>
                    </w:rPr>
                  </w:pPr>
                  <w:r w:rsidRPr="00C96707">
                    <w:rPr>
                      <w:sz w:val="28"/>
                    </w:rPr>
                    <w:t xml:space="preserve">во имя Александра Невского" </w:t>
                  </w:r>
                </w:p>
                <w:p w:rsidR="00DD2E59" w:rsidRPr="00C96707" w:rsidRDefault="00DD2E59">
                  <w:pPr>
                    <w:pStyle w:val="af7"/>
                    <w:rPr>
                      <w:sz w:val="28"/>
                    </w:rPr>
                  </w:pPr>
                  <w:r w:rsidRPr="00C96707">
                    <w:rPr>
                      <w:sz w:val="28"/>
                    </w:rPr>
                    <w:t>___________   Назарова Т.А.  .</w:t>
                  </w:r>
                </w:p>
                <w:p w:rsidR="00DD2E59" w:rsidRPr="00C96707" w:rsidRDefault="00DD2E59">
                  <w:pPr>
                    <w:pStyle w:val="af7"/>
                    <w:rPr>
                      <w:sz w:val="28"/>
                    </w:rPr>
                  </w:pPr>
                  <w:r w:rsidRPr="00C96707">
                    <w:rPr>
                      <w:sz w:val="28"/>
                    </w:rPr>
                    <w:t xml:space="preserve">Приказ № </w:t>
                  </w:r>
                  <w:r w:rsidR="007F03A7">
                    <w:rPr>
                      <w:sz w:val="28"/>
                    </w:rPr>
                    <w:t xml:space="preserve">59 </w:t>
                  </w:r>
                  <w:r w:rsidRPr="00C96707">
                    <w:rPr>
                      <w:sz w:val="28"/>
                    </w:rPr>
                    <w:t xml:space="preserve"> от  </w:t>
                  </w:r>
                  <w:r w:rsidR="002A199F">
                    <w:rPr>
                      <w:sz w:val="28"/>
                    </w:rPr>
                    <w:t xml:space="preserve">31 август а </w:t>
                  </w:r>
                  <w:r w:rsidRPr="00C96707">
                    <w:rPr>
                      <w:sz w:val="28"/>
                    </w:rPr>
                    <w:t>2018</w:t>
                  </w:r>
                  <w:r w:rsidRPr="00C96707">
                    <w:rPr>
                      <w:sz w:val="28"/>
                      <w:u w:val="single"/>
                    </w:rPr>
                    <w:t xml:space="preserve"> </w:t>
                  </w:r>
                  <w:r w:rsidRPr="00C96707">
                    <w:rPr>
                      <w:sz w:val="28"/>
                    </w:rPr>
                    <w:t>г.</w:t>
                  </w:r>
                </w:p>
              </w:txbxContent>
            </v:textbox>
          </v:rect>
        </w:pict>
      </w:r>
      <w:r>
        <w:rPr>
          <w:sz w:val="28"/>
          <w:szCs w:val="28"/>
        </w:rPr>
        <w:pict>
          <v:rect id="_x0000_s1027" style="position:absolute;margin-left:-17.05pt;margin-top:-.2pt;width:310.95pt;height:130.7pt;z-index:251657728" stroked="f" strokeweight="0">
            <v:textbox>
              <w:txbxContent>
                <w:p w:rsidR="00DD2E59" w:rsidRPr="00C96707" w:rsidRDefault="00DD2E59">
                  <w:pPr>
                    <w:pStyle w:val="af7"/>
                    <w:rPr>
                      <w:sz w:val="28"/>
                    </w:rPr>
                  </w:pPr>
                  <w:r w:rsidRPr="00C96707">
                    <w:rPr>
                      <w:sz w:val="28"/>
                    </w:rPr>
                    <w:t xml:space="preserve">ПРИНЯТ: </w:t>
                  </w:r>
                </w:p>
                <w:p w:rsidR="00DD2E59" w:rsidRPr="00C96707" w:rsidRDefault="00DD2E59">
                  <w:pPr>
                    <w:pStyle w:val="af7"/>
                    <w:rPr>
                      <w:sz w:val="28"/>
                    </w:rPr>
                  </w:pPr>
                  <w:r w:rsidRPr="00C96707">
                    <w:rPr>
                      <w:sz w:val="28"/>
                    </w:rPr>
                    <w:t xml:space="preserve">педагогическим советом Частного </w:t>
                  </w:r>
                </w:p>
                <w:p w:rsidR="00DD2E59" w:rsidRPr="00C96707" w:rsidRDefault="00DD2E59">
                  <w:pPr>
                    <w:pStyle w:val="af7"/>
                    <w:rPr>
                      <w:sz w:val="28"/>
                    </w:rPr>
                  </w:pPr>
                  <w:r w:rsidRPr="00C96707">
                    <w:rPr>
                      <w:sz w:val="28"/>
                    </w:rPr>
                    <w:t>о</w:t>
                  </w:r>
                  <w:r w:rsidR="009C0697" w:rsidRPr="00C96707">
                    <w:rPr>
                      <w:sz w:val="28"/>
                    </w:rPr>
                    <w:t>бщео</w:t>
                  </w:r>
                  <w:r w:rsidRPr="00C96707">
                    <w:rPr>
                      <w:sz w:val="28"/>
                    </w:rPr>
                    <w:t xml:space="preserve">бразовательного учреждения   </w:t>
                  </w:r>
                </w:p>
                <w:p w:rsidR="00DD2E59" w:rsidRPr="00C96707" w:rsidRDefault="00DD2E59">
                  <w:pPr>
                    <w:pStyle w:val="af7"/>
                    <w:rPr>
                      <w:sz w:val="28"/>
                    </w:rPr>
                  </w:pPr>
                  <w:r w:rsidRPr="00C96707">
                    <w:rPr>
                      <w:sz w:val="28"/>
                    </w:rPr>
                    <w:t>«Православная школа</w:t>
                  </w:r>
                </w:p>
                <w:p w:rsidR="00DD2E59" w:rsidRPr="00C96707" w:rsidRDefault="00DD2E59">
                  <w:pPr>
                    <w:pStyle w:val="af7"/>
                    <w:rPr>
                      <w:sz w:val="28"/>
                    </w:rPr>
                  </w:pPr>
                  <w:r w:rsidRPr="00C96707">
                    <w:rPr>
                      <w:sz w:val="28"/>
                    </w:rPr>
                    <w:t xml:space="preserve"> во имя Александра Невского»</w:t>
                  </w:r>
                </w:p>
                <w:p w:rsidR="00DD2E59" w:rsidRPr="00C96707" w:rsidRDefault="007F03A7">
                  <w:pPr>
                    <w:pStyle w:val="af7"/>
                    <w:rPr>
                      <w:sz w:val="28"/>
                    </w:rPr>
                  </w:pPr>
                  <w:r>
                    <w:rPr>
                      <w:sz w:val="28"/>
                    </w:rPr>
                    <w:t xml:space="preserve">протокол № </w:t>
                  </w:r>
                  <w:r w:rsidR="0092421F">
                    <w:rPr>
                      <w:sz w:val="28"/>
                    </w:rPr>
                    <w:t xml:space="preserve">1 </w:t>
                  </w:r>
                  <w:r w:rsidR="00DD2E59" w:rsidRPr="00C96707">
                    <w:rPr>
                      <w:sz w:val="28"/>
                    </w:rPr>
                    <w:t xml:space="preserve">от </w:t>
                  </w:r>
                  <w:r w:rsidR="008C2C4D">
                    <w:rPr>
                      <w:sz w:val="28"/>
                    </w:rPr>
                    <w:t xml:space="preserve">28 </w:t>
                  </w:r>
                  <w:r>
                    <w:rPr>
                      <w:sz w:val="28"/>
                    </w:rPr>
                    <w:t>августа 2018 г.</w:t>
                  </w:r>
                </w:p>
              </w:txbxContent>
            </v:textbox>
          </v:rect>
        </w:pict>
      </w:r>
    </w:p>
    <w:p w:rsidR="00131873" w:rsidRPr="00C96707" w:rsidRDefault="00131873">
      <w:pPr>
        <w:rPr>
          <w:sz w:val="28"/>
          <w:szCs w:val="28"/>
        </w:rPr>
      </w:pPr>
    </w:p>
    <w:p w:rsidR="00131873" w:rsidRPr="00C96707" w:rsidRDefault="00131873">
      <w:pPr>
        <w:jc w:val="center"/>
        <w:rPr>
          <w:b/>
          <w:sz w:val="28"/>
          <w:szCs w:val="28"/>
        </w:rPr>
      </w:pPr>
    </w:p>
    <w:p w:rsidR="00131873" w:rsidRPr="00C96707" w:rsidRDefault="00131873">
      <w:pPr>
        <w:jc w:val="center"/>
        <w:rPr>
          <w:sz w:val="28"/>
          <w:szCs w:val="28"/>
        </w:rPr>
      </w:pPr>
    </w:p>
    <w:p w:rsidR="00131873" w:rsidRPr="00C96707" w:rsidRDefault="00510E20">
      <w:pPr>
        <w:rPr>
          <w:sz w:val="28"/>
          <w:szCs w:val="28"/>
        </w:rPr>
      </w:pPr>
      <w:r w:rsidRPr="00C96707">
        <w:rPr>
          <w:sz w:val="28"/>
          <w:szCs w:val="28"/>
        </w:rPr>
        <w:t xml:space="preserve"> </w:t>
      </w: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C96707" w:rsidRPr="00C96707" w:rsidRDefault="00C96707">
      <w:pPr>
        <w:rPr>
          <w:sz w:val="28"/>
          <w:szCs w:val="28"/>
        </w:rPr>
      </w:pPr>
    </w:p>
    <w:p w:rsidR="00C96707" w:rsidRPr="00C96707" w:rsidRDefault="00C96707">
      <w:pPr>
        <w:rPr>
          <w:sz w:val="28"/>
          <w:szCs w:val="28"/>
        </w:rPr>
      </w:pPr>
    </w:p>
    <w:p w:rsidR="00C96707" w:rsidRPr="00C96707" w:rsidRDefault="00C96707">
      <w:pPr>
        <w:rPr>
          <w:sz w:val="28"/>
          <w:szCs w:val="28"/>
        </w:rPr>
      </w:pPr>
    </w:p>
    <w:p w:rsidR="00131873" w:rsidRPr="00C96707" w:rsidRDefault="00131873">
      <w:pPr>
        <w:rPr>
          <w:sz w:val="28"/>
          <w:szCs w:val="28"/>
        </w:rPr>
      </w:pPr>
    </w:p>
    <w:p w:rsidR="00131873" w:rsidRPr="00C96707" w:rsidRDefault="00350C7D">
      <w:pPr>
        <w:rPr>
          <w:sz w:val="28"/>
          <w:szCs w:val="28"/>
        </w:rPr>
      </w:pPr>
      <w:r>
        <w:rPr>
          <w:sz w:val="28"/>
          <w:szCs w:val="28"/>
        </w:rPr>
        <w:pict>
          <v:rect id="_x0000_s1026" style="position:absolute;margin-left:-7pt;margin-top:11.95pt;width:466.2pt;height:146.5pt;z-index:251658752" stroked="f" strokeweight="0">
            <v:textbox>
              <w:txbxContent>
                <w:p w:rsidR="00DD2E59" w:rsidRDefault="00DD2E59" w:rsidP="0045194C">
                  <w:pPr>
                    <w:pStyle w:val="af7"/>
                    <w:tabs>
                      <w:tab w:val="left" w:pos="3402"/>
                    </w:tabs>
                    <w:spacing w:after="120"/>
                    <w:jc w:val="center"/>
                    <w:rPr>
                      <w:b/>
                      <w:sz w:val="40"/>
                      <w:szCs w:val="40"/>
                    </w:rPr>
                  </w:pPr>
                  <w:r>
                    <w:rPr>
                      <w:b/>
                      <w:sz w:val="40"/>
                      <w:szCs w:val="40"/>
                    </w:rPr>
                    <w:t>УЧЕБНЫЙ ПЛАН</w:t>
                  </w:r>
                </w:p>
                <w:p w:rsidR="00DD2E59" w:rsidRDefault="00DD2E59" w:rsidP="0045194C">
                  <w:pPr>
                    <w:pStyle w:val="af7"/>
                    <w:spacing w:after="120"/>
                    <w:jc w:val="center"/>
                    <w:rPr>
                      <w:sz w:val="40"/>
                      <w:szCs w:val="40"/>
                    </w:rPr>
                  </w:pPr>
                  <w:r>
                    <w:rPr>
                      <w:sz w:val="40"/>
                      <w:szCs w:val="40"/>
                    </w:rPr>
                    <w:t>Частного  о</w:t>
                  </w:r>
                  <w:r w:rsidR="009C0697">
                    <w:rPr>
                      <w:sz w:val="40"/>
                      <w:szCs w:val="40"/>
                    </w:rPr>
                    <w:t>бщео</w:t>
                  </w:r>
                  <w:r>
                    <w:rPr>
                      <w:sz w:val="40"/>
                      <w:szCs w:val="40"/>
                    </w:rPr>
                    <w:t>бразовательного  учреждения</w:t>
                  </w:r>
                </w:p>
                <w:p w:rsidR="00DD2E59" w:rsidRDefault="00DD2E59" w:rsidP="0045194C">
                  <w:pPr>
                    <w:pStyle w:val="af7"/>
                    <w:spacing w:after="120"/>
                    <w:jc w:val="center"/>
                    <w:rPr>
                      <w:sz w:val="40"/>
                      <w:szCs w:val="40"/>
                    </w:rPr>
                  </w:pPr>
                  <w:r>
                    <w:rPr>
                      <w:sz w:val="40"/>
                      <w:szCs w:val="40"/>
                    </w:rPr>
                    <w:t>"Православная ш</w:t>
                  </w:r>
                  <w:r w:rsidR="00C96707">
                    <w:rPr>
                      <w:sz w:val="40"/>
                      <w:szCs w:val="40"/>
                    </w:rPr>
                    <w:t>кола во имя Александра Невского</w:t>
                  </w:r>
                  <w:r>
                    <w:rPr>
                      <w:sz w:val="40"/>
                      <w:szCs w:val="40"/>
                    </w:rPr>
                    <w:t>"</w:t>
                  </w:r>
                </w:p>
                <w:p w:rsidR="00DD2E59" w:rsidRDefault="00DD2E59" w:rsidP="0045194C">
                  <w:pPr>
                    <w:pStyle w:val="af7"/>
                    <w:spacing w:after="120"/>
                    <w:jc w:val="center"/>
                    <w:rPr>
                      <w:sz w:val="40"/>
                      <w:szCs w:val="40"/>
                    </w:rPr>
                  </w:pPr>
                  <w:r>
                    <w:rPr>
                      <w:sz w:val="40"/>
                      <w:szCs w:val="40"/>
                    </w:rPr>
                    <w:t>на 2018-2019 учебный год</w:t>
                  </w:r>
                </w:p>
              </w:txbxContent>
            </v:textbox>
          </v:rect>
        </w:pict>
      </w: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131873" w:rsidRPr="00C96707" w:rsidRDefault="00131873">
      <w:pPr>
        <w:rPr>
          <w:sz w:val="28"/>
          <w:szCs w:val="28"/>
        </w:rPr>
      </w:pPr>
    </w:p>
    <w:p w:rsidR="00131873" w:rsidRPr="00C96707" w:rsidRDefault="00510E20">
      <w:pPr>
        <w:tabs>
          <w:tab w:val="left" w:pos="12672"/>
        </w:tabs>
        <w:rPr>
          <w:sz w:val="28"/>
          <w:szCs w:val="28"/>
        </w:rPr>
      </w:pPr>
      <w:r w:rsidRPr="00C96707">
        <w:rPr>
          <w:sz w:val="28"/>
          <w:szCs w:val="28"/>
        </w:rPr>
        <w:tab/>
      </w:r>
    </w:p>
    <w:p w:rsidR="00131873" w:rsidRPr="00C96707" w:rsidRDefault="00131873">
      <w:pPr>
        <w:tabs>
          <w:tab w:val="left" w:pos="12672"/>
        </w:tabs>
        <w:rPr>
          <w:sz w:val="28"/>
          <w:szCs w:val="28"/>
        </w:rPr>
      </w:pPr>
    </w:p>
    <w:p w:rsidR="00131873" w:rsidRPr="00C96707" w:rsidRDefault="00131873">
      <w:pPr>
        <w:tabs>
          <w:tab w:val="left" w:pos="12672"/>
        </w:tabs>
        <w:rPr>
          <w:sz w:val="28"/>
          <w:szCs w:val="28"/>
        </w:rPr>
      </w:pPr>
    </w:p>
    <w:p w:rsidR="00131873" w:rsidRPr="00C96707" w:rsidRDefault="00131873">
      <w:pPr>
        <w:tabs>
          <w:tab w:val="left" w:pos="12672"/>
        </w:tabs>
        <w:rPr>
          <w:sz w:val="28"/>
          <w:szCs w:val="28"/>
        </w:rPr>
      </w:pPr>
    </w:p>
    <w:p w:rsidR="00131873" w:rsidRPr="00C96707" w:rsidRDefault="00131873">
      <w:pPr>
        <w:tabs>
          <w:tab w:val="left" w:pos="12672"/>
        </w:tabs>
        <w:rPr>
          <w:sz w:val="28"/>
          <w:szCs w:val="28"/>
        </w:rPr>
      </w:pPr>
    </w:p>
    <w:p w:rsidR="00131873" w:rsidRPr="00C96707" w:rsidRDefault="00131873">
      <w:pPr>
        <w:tabs>
          <w:tab w:val="left" w:pos="12672"/>
        </w:tabs>
        <w:rPr>
          <w:sz w:val="28"/>
          <w:szCs w:val="28"/>
        </w:rPr>
      </w:pPr>
    </w:p>
    <w:p w:rsidR="00131873" w:rsidRPr="00C96707" w:rsidRDefault="00131873">
      <w:pPr>
        <w:tabs>
          <w:tab w:val="left" w:pos="12672"/>
        </w:tabs>
        <w:rPr>
          <w:sz w:val="28"/>
          <w:szCs w:val="28"/>
        </w:rPr>
      </w:pPr>
    </w:p>
    <w:p w:rsidR="00131873" w:rsidRPr="00C96707" w:rsidRDefault="00131873">
      <w:pPr>
        <w:tabs>
          <w:tab w:val="left" w:pos="12672"/>
        </w:tabs>
        <w:rPr>
          <w:sz w:val="28"/>
          <w:szCs w:val="28"/>
        </w:rPr>
      </w:pPr>
    </w:p>
    <w:p w:rsidR="00131873" w:rsidRPr="00C96707" w:rsidRDefault="00131873">
      <w:pPr>
        <w:tabs>
          <w:tab w:val="left" w:pos="12672"/>
        </w:tabs>
        <w:rPr>
          <w:sz w:val="28"/>
          <w:szCs w:val="28"/>
        </w:rPr>
      </w:pPr>
    </w:p>
    <w:p w:rsidR="00131873" w:rsidRPr="00C96707" w:rsidRDefault="00131873">
      <w:pPr>
        <w:tabs>
          <w:tab w:val="left" w:pos="12672"/>
        </w:tabs>
        <w:rPr>
          <w:sz w:val="28"/>
          <w:szCs w:val="28"/>
        </w:rPr>
      </w:pPr>
    </w:p>
    <w:p w:rsidR="00131873" w:rsidRPr="00C96707" w:rsidRDefault="00131873">
      <w:pPr>
        <w:tabs>
          <w:tab w:val="left" w:pos="12672"/>
        </w:tabs>
        <w:rPr>
          <w:sz w:val="28"/>
          <w:szCs w:val="28"/>
        </w:rPr>
      </w:pPr>
    </w:p>
    <w:p w:rsidR="00131873" w:rsidRPr="00C96707" w:rsidRDefault="00131873">
      <w:pPr>
        <w:tabs>
          <w:tab w:val="left" w:pos="12672"/>
        </w:tabs>
        <w:rPr>
          <w:sz w:val="28"/>
          <w:szCs w:val="28"/>
        </w:rPr>
      </w:pPr>
    </w:p>
    <w:p w:rsidR="00131873" w:rsidRPr="00C96707" w:rsidRDefault="00131873">
      <w:pPr>
        <w:tabs>
          <w:tab w:val="left" w:pos="12672"/>
        </w:tabs>
        <w:rPr>
          <w:sz w:val="28"/>
          <w:szCs w:val="28"/>
        </w:rPr>
      </w:pPr>
    </w:p>
    <w:p w:rsidR="00131873" w:rsidRPr="00C96707" w:rsidRDefault="00131873">
      <w:pPr>
        <w:tabs>
          <w:tab w:val="left" w:pos="12672"/>
        </w:tabs>
        <w:rPr>
          <w:sz w:val="28"/>
          <w:szCs w:val="28"/>
        </w:rPr>
      </w:pPr>
    </w:p>
    <w:p w:rsidR="00131873" w:rsidRPr="00C96707" w:rsidRDefault="00131873">
      <w:pPr>
        <w:tabs>
          <w:tab w:val="left" w:pos="12672"/>
        </w:tabs>
        <w:rPr>
          <w:sz w:val="28"/>
          <w:szCs w:val="28"/>
        </w:rPr>
      </w:pPr>
    </w:p>
    <w:p w:rsidR="00131873" w:rsidRPr="00C96707" w:rsidRDefault="00C96707" w:rsidP="00C96707">
      <w:pPr>
        <w:tabs>
          <w:tab w:val="left" w:pos="12672"/>
        </w:tabs>
        <w:jc w:val="center"/>
        <w:rPr>
          <w:sz w:val="28"/>
          <w:szCs w:val="28"/>
        </w:rPr>
      </w:pPr>
      <w:r w:rsidRPr="00C96707">
        <w:rPr>
          <w:sz w:val="28"/>
          <w:szCs w:val="28"/>
        </w:rPr>
        <w:t>г.Курган, 2018 год</w:t>
      </w:r>
    </w:p>
    <w:p w:rsidR="00131873" w:rsidRPr="00C96707" w:rsidRDefault="00510E20" w:rsidP="00C96707">
      <w:pPr>
        <w:jc w:val="center"/>
        <w:rPr>
          <w:b/>
          <w:sz w:val="28"/>
          <w:szCs w:val="28"/>
        </w:rPr>
      </w:pPr>
      <w:r w:rsidRPr="00C96707">
        <w:rPr>
          <w:b/>
          <w:sz w:val="28"/>
          <w:szCs w:val="28"/>
        </w:rPr>
        <w:lastRenderedPageBreak/>
        <w:t>ПОЯСНИТЕЛЬНАЯ ЗАПИСКА</w:t>
      </w:r>
    </w:p>
    <w:p w:rsidR="00131873" w:rsidRPr="00C96707" w:rsidRDefault="00131873">
      <w:pPr>
        <w:ind w:firstLine="540"/>
        <w:jc w:val="center"/>
        <w:rPr>
          <w:sz w:val="28"/>
          <w:szCs w:val="28"/>
        </w:rPr>
      </w:pPr>
    </w:p>
    <w:p w:rsidR="00131873" w:rsidRPr="00C96707" w:rsidRDefault="00510E20">
      <w:pPr>
        <w:jc w:val="both"/>
        <w:rPr>
          <w:sz w:val="28"/>
          <w:szCs w:val="28"/>
        </w:rPr>
      </w:pPr>
      <w:r w:rsidRPr="00C96707">
        <w:rPr>
          <w:sz w:val="28"/>
          <w:szCs w:val="28"/>
        </w:rPr>
        <w:t xml:space="preserve">   </w:t>
      </w:r>
      <w:r w:rsidR="0045194C" w:rsidRPr="00C96707">
        <w:rPr>
          <w:sz w:val="28"/>
          <w:szCs w:val="28"/>
        </w:rPr>
        <w:t xml:space="preserve">      </w:t>
      </w:r>
      <w:r w:rsidRPr="00C96707">
        <w:rPr>
          <w:sz w:val="28"/>
          <w:szCs w:val="28"/>
        </w:rPr>
        <w:t xml:space="preserve">Учебный </w:t>
      </w:r>
      <w:r w:rsidR="0045194C" w:rsidRPr="00C96707">
        <w:rPr>
          <w:sz w:val="28"/>
          <w:szCs w:val="28"/>
        </w:rPr>
        <w:t xml:space="preserve">недельный </w:t>
      </w:r>
      <w:r w:rsidRPr="00C96707">
        <w:rPr>
          <w:sz w:val="28"/>
          <w:szCs w:val="28"/>
        </w:rPr>
        <w:t>план Частного общеобразовательного учреждения "Православная школа во имя Александра Невского" разработан на основе федеральной и региональной нормативно-правовой базы:</w:t>
      </w:r>
    </w:p>
    <w:p w:rsidR="00131873" w:rsidRPr="00C96707" w:rsidRDefault="00510E20">
      <w:pPr>
        <w:rPr>
          <w:sz w:val="28"/>
          <w:szCs w:val="28"/>
        </w:rPr>
      </w:pPr>
      <w:r w:rsidRPr="00C96707">
        <w:rPr>
          <w:sz w:val="28"/>
          <w:szCs w:val="28"/>
        </w:rPr>
        <w:t>- Федеральный закон от 29 декабря 2012 г. N 273-ФЗ «Об образовании в Российской Федерации»;</w:t>
      </w:r>
    </w:p>
    <w:p w:rsidR="00131873" w:rsidRPr="00C96707" w:rsidRDefault="00510E20">
      <w:pPr>
        <w:jc w:val="both"/>
        <w:rPr>
          <w:sz w:val="28"/>
          <w:szCs w:val="28"/>
        </w:rPr>
      </w:pPr>
      <w:r w:rsidRPr="00C96707">
        <w:rPr>
          <w:sz w:val="28"/>
          <w:szCs w:val="28"/>
        </w:rPr>
        <w:t>- СанПиН 2.4.2.2821-10 "Санитарно-эпидемиологические требования к условиям и организации обучения в общеобразовательных учреждениях</w:t>
      </w:r>
      <w:r w:rsidRPr="00C96707">
        <w:rPr>
          <w:b/>
          <w:bCs/>
          <w:sz w:val="28"/>
          <w:szCs w:val="28"/>
        </w:rPr>
        <w:t>"</w:t>
      </w:r>
      <w:r w:rsidRPr="00C96707">
        <w:rPr>
          <w:sz w:val="28"/>
          <w:szCs w:val="28"/>
        </w:rPr>
        <w:t xml:space="preserve"> от 29 декабря 2010 г. N 189 (Зарегистрирован в Минюсте РФ 3 марта 2011 г. регистрационный     N 19993); </w:t>
      </w:r>
    </w:p>
    <w:p w:rsidR="00131873" w:rsidRPr="00C96707" w:rsidRDefault="00510E20">
      <w:pPr>
        <w:jc w:val="both"/>
        <w:rPr>
          <w:sz w:val="28"/>
          <w:szCs w:val="28"/>
        </w:rPr>
      </w:pPr>
      <w:r w:rsidRPr="00C96707">
        <w:rPr>
          <w:sz w:val="28"/>
          <w:szCs w:val="28"/>
        </w:rPr>
        <w:t>- Постановление Федеральной службы по надзору в сфере защиты прав потребителей и благополучия человека от 25 декабря 2013 г. № 72 О внесении изменений № 2 в СанПиН 2.4.2.2821-10 «Санитарно-эпидемиологические требования к условиям и организации обучения в общеобразовательных учреждениях»;</w:t>
      </w:r>
    </w:p>
    <w:p w:rsidR="00131873" w:rsidRPr="00C96707" w:rsidRDefault="00510E20">
      <w:pPr>
        <w:jc w:val="both"/>
        <w:rPr>
          <w:sz w:val="28"/>
          <w:szCs w:val="28"/>
        </w:rPr>
      </w:pPr>
      <w:r w:rsidRPr="00C96707">
        <w:rPr>
          <w:sz w:val="28"/>
          <w:szCs w:val="28"/>
        </w:rPr>
        <w:t>- 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 зарегистрированным  в Минюсте 27 мая 2003 г., регистрационный № 4594;</w:t>
      </w:r>
    </w:p>
    <w:p w:rsidR="00131873" w:rsidRPr="00C96707" w:rsidRDefault="00510E20">
      <w:pPr>
        <w:jc w:val="both"/>
        <w:rPr>
          <w:sz w:val="28"/>
          <w:szCs w:val="28"/>
        </w:rPr>
      </w:pPr>
      <w:r w:rsidRPr="00C96707">
        <w:rPr>
          <w:sz w:val="28"/>
          <w:szCs w:val="28"/>
        </w:rPr>
        <w:t xml:space="preserve">- Приказ Минобрнауки России  от </w:t>
      </w:r>
      <w:r w:rsidR="007B76AA" w:rsidRPr="00C96707">
        <w:rPr>
          <w:sz w:val="28"/>
          <w:szCs w:val="28"/>
        </w:rPr>
        <w:t>31.03.2017</w:t>
      </w:r>
      <w:r w:rsidRPr="00C96707">
        <w:rPr>
          <w:sz w:val="28"/>
          <w:szCs w:val="28"/>
        </w:rPr>
        <w:t xml:space="preserve">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31873" w:rsidRPr="00C96707" w:rsidRDefault="00510E20">
      <w:pPr>
        <w:jc w:val="both"/>
        <w:rPr>
          <w:sz w:val="28"/>
          <w:szCs w:val="28"/>
        </w:rPr>
      </w:pPr>
      <w:r w:rsidRPr="00C96707">
        <w:rPr>
          <w:sz w:val="28"/>
          <w:szCs w:val="28"/>
        </w:rPr>
        <w:t>- Приказ Минобрнауки России от 6 октября 2009г.№ 373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2009г., регистр. № 15785);</w:t>
      </w:r>
    </w:p>
    <w:p w:rsidR="00131873" w:rsidRPr="00C96707" w:rsidRDefault="00510E20">
      <w:pPr>
        <w:jc w:val="both"/>
        <w:rPr>
          <w:sz w:val="28"/>
          <w:szCs w:val="28"/>
        </w:rPr>
      </w:pPr>
      <w:r w:rsidRPr="00C96707">
        <w:rPr>
          <w:sz w:val="28"/>
          <w:szCs w:val="28"/>
        </w:rPr>
        <w:t>- Приказ Минобрнауки России от 26 ноября 2010г.№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373» (зарегистрирован Минюстом России 4 февраля 2011г. регистр. № 19707);</w:t>
      </w:r>
    </w:p>
    <w:p w:rsidR="00131873" w:rsidRPr="00C96707" w:rsidRDefault="00510E20">
      <w:pPr>
        <w:jc w:val="both"/>
        <w:rPr>
          <w:sz w:val="28"/>
          <w:szCs w:val="28"/>
        </w:rPr>
      </w:pPr>
      <w:r w:rsidRPr="00C96707">
        <w:rPr>
          <w:sz w:val="28"/>
          <w:szCs w:val="28"/>
        </w:rPr>
        <w:t>- Приказ Минобрнауки России от 22 сентября 2011г.№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373» (зарегистрирован Минюстом России 12 декабря 2011г.,регистр.№ 22540);</w:t>
      </w:r>
    </w:p>
    <w:p w:rsidR="00131873" w:rsidRPr="00C96707" w:rsidRDefault="00510E20">
      <w:pPr>
        <w:jc w:val="both"/>
        <w:rPr>
          <w:sz w:val="28"/>
          <w:szCs w:val="28"/>
        </w:rPr>
      </w:pPr>
      <w:r w:rsidRPr="00C96707">
        <w:rPr>
          <w:sz w:val="28"/>
          <w:szCs w:val="28"/>
        </w:rPr>
        <w:t>- Приказ Минобрнауки России от 18 декабря 2012г.№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373» (зарегистрирован Минюстом России 11 февраля 2013г.,регистр.№ 26993);</w:t>
      </w:r>
    </w:p>
    <w:p w:rsidR="00131873" w:rsidRPr="00C96707" w:rsidRDefault="00510E20">
      <w:pPr>
        <w:jc w:val="both"/>
        <w:rPr>
          <w:rFonts w:eastAsia="NewtonCSanPin-Regular"/>
          <w:sz w:val="28"/>
          <w:szCs w:val="28"/>
        </w:rPr>
      </w:pPr>
      <w:r w:rsidRPr="00C96707">
        <w:rPr>
          <w:sz w:val="28"/>
          <w:szCs w:val="28"/>
        </w:rPr>
        <w:t>- П</w:t>
      </w:r>
      <w:r w:rsidRPr="00C96707">
        <w:rPr>
          <w:rFonts w:eastAsia="NewtonCSanPin-Regular"/>
          <w:sz w:val="28"/>
          <w:szCs w:val="28"/>
        </w:rPr>
        <w:t>риказ Минобрнауки</w:t>
      </w:r>
      <w:r w:rsidRPr="00C96707">
        <w:rPr>
          <w:sz w:val="28"/>
          <w:szCs w:val="28"/>
        </w:rPr>
        <w:t xml:space="preserve"> России</w:t>
      </w:r>
      <w:r w:rsidRPr="00C96707">
        <w:rPr>
          <w:rFonts w:eastAsia="NewtonCSanPin-Regular"/>
          <w:sz w:val="28"/>
          <w:szCs w:val="28"/>
        </w:rPr>
        <w:t xml:space="preserve"> от 29 декабря 2014 г. № 1643 «О внесении изменений в </w:t>
      </w:r>
      <w:r w:rsidRPr="00C96707">
        <w:rPr>
          <w:sz w:val="28"/>
          <w:szCs w:val="28"/>
        </w:rPr>
        <w:t>федеральный государственный образовательный стандарт  начального общего образования</w:t>
      </w:r>
      <w:r w:rsidRPr="00C96707">
        <w:rPr>
          <w:rFonts w:eastAsia="NewtonCSanPin-Regular"/>
          <w:sz w:val="28"/>
          <w:szCs w:val="28"/>
        </w:rPr>
        <w:t xml:space="preserve">, утверждённый приказом </w:t>
      </w:r>
      <w:r w:rsidRPr="00C96707">
        <w:rPr>
          <w:sz w:val="28"/>
          <w:szCs w:val="28"/>
        </w:rPr>
        <w:t xml:space="preserve">Министерства образования и науки Российской Федерации </w:t>
      </w:r>
      <w:r w:rsidRPr="00C96707">
        <w:rPr>
          <w:rFonts w:eastAsia="NewtonCSanPin-Regular"/>
          <w:sz w:val="28"/>
          <w:szCs w:val="28"/>
        </w:rPr>
        <w:t xml:space="preserve">от 6 октября 2009 г. № 373» </w:t>
      </w:r>
      <w:r w:rsidRPr="00C96707">
        <w:rPr>
          <w:sz w:val="28"/>
          <w:szCs w:val="28"/>
        </w:rPr>
        <w:lastRenderedPageBreak/>
        <w:t>(зарегистрирован Минюстом России 6 февраля 2015 г., регистрационный номер 35916)</w:t>
      </w:r>
      <w:r w:rsidRPr="00C96707">
        <w:rPr>
          <w:rFonts w:eastAsia="NewtonCSanPin-Regular"/>
          <w:sz w:val="28"/>
          <w:szCs w:val="28"/>
        </w:rPr>
        <w:t>;</w:t>
      </w:r>
    </w:p>
    <w:p w:rsidR="00131873" w:rsidRPr="00C96707" w:rsidRDefault="00510E20">
      <w:pPr>
        <w:jc w:val="both"/>
        <w:rPr>
          <w:rFonts w:eastAsia="NewtonCSanPin-Regular"/>
          <w:sz w:val="28"/>
          <w:szCs w:val="28"/>
        </w:rPr>
      </w:pPr>
      <w:r w:rsidRPr="00C96707">
        <w:rPr>
          <w:rFonts w:eastAsia="NewtonCSanPin-Regular"/>
          <w:sz w:val="28"/>
          <w:szCs w:val="28"/>
        </w:rPr>
        <w:t xml:space="preserve">- Приказ Минобрнауки </w:t>
      </w:r>
      <w:r w:rsidRPr="00C96707">
        <w:rPr>
          <w:sz w:val="28"/>
          <w:szCs w:val="28"/>
        </w:rPr>
        <w:t>России</w:t>
      </w:r>
      <w:r w:rsidRPr="00C96707">
        <w:rPr>
          <w:rFonts w:eastAsia="NewtonCSanPin-Regular"/>
          <w:sz w:val="28"/>
          <w:szCs w:val="28"/>
        </w:rPr>
        <w:t xml:space="preserve"> от 18 мая 2015 г. № 507 «О внесении изменений в </w:t>
      </w:r>
      <w:r w:rsidRPr="00C96707">
        <w:rPr>
          <w:sz w:val="28"/>
          <w:szCs w:val="28"/>
        </w:rPr>
        <w:t>федеральный государственный образовательный стандарт  начального общего образования</w:t>
      </w:r>
      <w:r w:rsidRPr="00C96707">
        <w:rPr>
          <w:rFonts w:eastAsia="NewtonCSanPin-Regular"/>
          <w:sz w:val="28"/>
          <w:szCs w:val="28"/>
        </w:rPr>
        <w:t xml:space="preserve">, утверждённый приказом </w:t>
      </w:r>
      <w:r w:rsidRPr="00C96707">
        <w:rPr>
          <w:sz w:val="28"/>
          <w:szCs w:val="28"/>
        </w:rPr>
        <w:t xml:space="preserve">Министерства образования и науки Российской Федерации </w:t>
      </w:r>
      <w:r w:rsidRPr="00C96707">
        <w:rPr>
          <w:rFonts w:eastAsia="NewtonCSanPin-Regular"/>
          <w:sz w:val="28"/>
          <w:szCs w:val="28"/>
        </w:rPr>
        <w:t xml:space="preserve">от 6 октября 2009 г. № 373» </w:t>
      </w:r>
      <w:r w:rsidRPr="00C96707">
        <w:rPr>
          <w:sz w:val="28"/>
          <w:szCs w:val="28"/>
        </w:rPr>
        <w:t>(зарегистрирован Минюстом России 18 июня 2015 г., регистрационный номер 37714)</w:t>
      </w:r>
      <w:r w:rsidRPr="00C96707">
        <w:rPr>
          <w:rFonts w:eastAsia="NewtonCSanPin-Regular"/>
          <w:sz w:val="28"/>
          <w:szCs w:val="28"/>
        </w:rPr>
        <w:t>;</w:t>
      </w:r>
    </w:p>
    <w:p w:rsidR="00131873" w:rsidRPr="00C96707" w:rsidRDefault="00510E20">
      <w:pPr>
        <w:jc w:val="both"/>
        <w:rPr>
          <w:sz w:val="28"/>
          <w:szCs w:val="28"/>
        </w:rPr>
      </w:pPr>
      <w:r w:rsidRPr="00C96707">
        <w:rPr>
          <w:rFonts w:eastAsia="NewtonCSanPin-Regular"/>
          <w:sz w:val="28"/>
          <w:szCs w:val="28"/>
        </w:rPr>
        <w:t xml:space="preserve">- Приказ Минобрнауки </w:t>
      </w:r>
      <w:r w:rsidRPr="00C96707">
        <w:rPr>
          <w:sz w:val="28"/>
          <w:szCs w:val="28"/>
        </w:rPr>
        <w:t>России от 17 декабря 2010 г. № 1897 «Об утверждении федерального государственного образовательного стандарта основного общего образования» (зарегистрирован Минюстом России 01.02.2011 г., рег. № 19644)</w:t>
      </w:r>
    </w:p>
    <w:p w:rsidR="00131873" w:rsidRPr="00C96707" w:rsidRDefault="00510E20">
      <w:pPr>
        <w:pStyle w:val="af5"/>
        <w:spacing w:after="0" w:line="240" w:lineRule="auto"/>
        <w:ind w:left="0"/>
        <w:jc w:val="both"/>
        <w:rPr>
          <w:rStyle w:val="Zag11"/>
          <w:rFonts w:ascii="Times New Roman" w:hAnsi="Times New Roman" w:cs="Times New Roman"/>
          <w:sz w:val="28"/>
          <w:szCs w:val="28"/>
        </w:rPr>
      </w:pPr>
      <w:r w:rsidRPr="00C96707">
        <w:rPr>
          <w:rStyle w:val="Zag11"/>
          <w:rFonts w:ascii="Times New Roman" w:hAnsi="Times New Roman" w:cs="Times New Roman"/>
          <w:sz w:val="28"/>
          <w:szCs w:val="28"/>
        </w:rPr>
        <w:t>- Приказ Министерства образования и науки Российской Федерации от 29 декабря 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(Зарегистрирован Минюстом России 06.02.2015 г., рег. № 35915);</w:t>
      </w:r>
    </w:p>
    <w:p w:rsidR="00131873" w:rsidRPr="00C96707" w:rsidRDefault="00510E20" w:rsidP="00DD2E59">
      <w:pPr>
        <w:jc w:val="both"/>
        <w:rPr>
          <w:sz w:val="28"/>
          <w:szCs w:val="28"/>
        </w:rPr>
      </w:pPr>
      <w:r w:rsidRPr="00C96707">
        <w:rPr>
          <w:sz w:val="28"/>
          <w:szCs w:val="28"/>
        </w:rPr>
        <w:t xml:space="preserve">- Закон Курганской области «О региональном (национально-региональном)  компоненте государственных образовательных стандартов общего образования в Курганской области» от 29.07.1999 № 239 с изменениями от 08.05.2003 № 301, 28.12.2007 № 324, 10.12.2009 № 518; </w:t>
      </w:r>
    </w:p>
    <w:p w:rsidR="00131873" w:rsidRPr="00C96707" w:rsidRDefault="00510E20">
      <w:pPr>
        <w:jc w:val="both"/>
        <w:rPr>
          <w:sz w:val="28"/>
          <w:szCs w:val="28"/>
        </w:rPr>
      </w:pPr>
      <w:r w:rsidRPr="00C96707">
        <w:rPr>
          <w:sz w:val="28"/>
          <w:szCs w:val="28"/>
        </w:rPr>
        <w:t>- Постановление Правительства Курганской области от 23.12.2013 г. № 700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 территории Курганской области».</w:t>
      </w:r>
    </w:p>
    <w:p w:rsidR="00131873" w:rsidRPr="00C96707" w:rsidRDefault="00510E20">
      <w:pPr>
        <w:jc w:val="both"/>
        <w:rPr>
          <w:sz w:val="28"/>
          <w:szCs w:val="28"/>
        </w:rPr>
      </w:pPr>
      <w:r w:rsidRPr="00C96707">
        <w:rPr>
          <w:sz w:val="28"/>
          <w:szCs w:val="28"/>
        </w:rPr>
        <w:t>- Стандарт православного компонента начального общего, основного общего, среднего (полного) общего образования для учебных заведений Российской Федерации, утвержденный решением Священного Синода Русской Православной Церкви 27.07.2011г.</w:t>
      </w:r>
    </w:p>
    <w:p w:rsidR="00131873" w:rsidRPr="00C96707" w:rsidRDefault="00510E20">
      <w:pPr>
        <w:jc w:val="both"/>
        <w:rPr>
          <w:sz w:val="28"/>
          <w:szCs w:val="28"/>
        </w:rPr>
      </w:pPr>
      <w:r w:rsidRPr="00C96707">
        <w:rPr>
          <w:sz w:val="28"/>
          <w:szCs w:val="28"/>
        </w:rPr>
        <w:t>- Устав ЧОУ «Православная школа»</w:t>
      </w:r>
    </w:p>
    <w:p w:rsidR="00131873" w:rsidRPr="00C96707" w:rsidRDefault="00510E20">
      <w:pPr>
        <w:jc w:val="both"/>
        <w:rPr>
          <w:sz w:val="28"/>
          <w:szCs w:val="28"/>
        </w:rPr>
      </w:pPr>
      <w:r w:rsidRPr="00C96707">
        <w:rPr>
          <w:sz w:val="28"/>
          <w:szCs w:val="28"/>
        </w:rPr>
        <w:t xml:space="preserve">- Основная образовательная программа </w:t>
      </w:r>
      <w:r w:rsidR="00DD2E59" w:rsidRPr="00C96707">
        <w:rPr>
          <w:sz w:val="28"/>
          <w:szCs w:val="28"/>
        </w:rPr>
        <w:t>начального общего образования, основного общего образования ЧО</w:t>
      </w:r>
      <w:r w:rsidRPr="00C96707">
        <w:rPr>
          <w:sz w:val="28"/>
          <w:szCs w:val="28"/>
        </w:rPr>
        <w:t>У «Православная школа».</w:t>
      </w:r>
    </w:p>
    <w:p w:rsidR="00131873" w:rsidRPr="00C96707" w:rsidRDefault="00131873">
      <w:pPr>
        <w:jc w:val="both"/>
        <w:rPr>
          <w:sz w:val="28"/>
          <w:szCs w:val="28"/>
        </w:rPr>
      </w:pPr>
    </w:p>
    <w:p w:rsidR="00131873" w:rsidRPr="00C96707" w:rsidRDefault="00510E20">
      <w:pPr>
        <w:jc w:val="both"/>
        <w:rPr>
          <w:sz w:val="28"/>
          <w:szCs w:val="28"/>
        </w:rPr>
      </w:pPr>
      <w:r w:rsidRPr="00C96707">
        <w:rPr>
          <w:sz w:val="28"/>
          <w:szCs w:val="28"/>
        </w:rPr>
        <w:t xml:space="preserve">     Школа является общеобразовательным учреждением, реализующим образовательные программы начального общего и основного общего образования.</w:t>
      </w:r>
    </w:p>
    <w:p w:rsidR="00131873" w:rsidRPr="00C96707" w:rsidRDefault="00510E20">
      <w:pPr>
        <w:jc w:val="both"/>
        <w:rPr>
          <w:sz w:val="28"/>
          <w:szCs w:val="28"/>
        </w:rPr>
      </w:pPr>
      <w:r w:rsidRPr="00C96707">
        <w:rPr>
          <w:sz w:val="28"/>
          <w:szCs w:val="28"/>
        </w:rPr>
        <w:t xml:space="preserve">     Учебный план способствует признанию ценности ребёнка как личности, закрепляет его право на выбор содержания образования, создает условия для развития творческого потенциала обучающихся, воспитания ребенка в духе православия. Учебный план реализует в одном временном пространстве основные образовательные программы, обеспечивающие реализацию федерального государственного образовательного стандарта начального общего образования в 1-4 классах, федерального государственного образовательного стандарта основно</w:t>
      </w:r>
      <w:r w:rsidR="00DD2E59" w:rsidRPr="00C96707">
        <w:rPr>
          <w:sz w:val="28"/>
          <w:szCs w:val="28"/>
        </w:rPr>
        <w:t>го общего образования в 5 - 8</w:t>
      </w:r>
      <w:r w:rsidRPr="00C96707">
        <w:rPr>
          <w:sz w:val="28"/>
          <w:szCs w:val="28"/>
        </w:rPr>
        <w:t xml:space="preserve"> классах, а также программы Стандарта православного компонента начального общего и основного  общего образования для учебных заведений Российской Федерации, утвержденного решением Священного Синода Русской Православной Церкви 27.07.2011г. </w:t>
      </w:r>
    </w:p>
    <w:p w:rsidR="00DD2E59" w:rsidRPr="00C96707" w:rsidRDefault="00DD2E59">
      <w:pPr>
        <w:spacing w:after="240"/>
        <w:jc w:val="center"/>
        <w:outlineLvl w:val="0"/>
        <w:rPr>
          <w:b/>
          <w:sz w:val="28"/>
          <w:szCs w:val="28"/>
          <w:u w:val="single"/>
        </w:rPr>
      </w:pPr>
    </w:p>
    <w:p w:rsidR="00131873" w:rsidRPr="00C96707" w:rsidRDefault="00510E20">
      <w:pPr>
        <w:spacing w:after="240"/>
        <w:jc w:val="center"/>
        <w:outlineLvl w:val="0"/>
        <w:rPr>
          <w:b/>
          <w:sz w:val="28"/>
          <w:szCs w:val="28"/>
          <w:u w:val="single"/>
        </w:rPr>
      </w:pPr>
      <w:r w:rsidRPr="00C96707">
        <w:rPr>
          <w:b/>
          <w:sz w:val="28"/>
          <w:szCs w:val="28"/>
          <w:u w:val="single"/>
        </w:rPr>
        <w:lastRenderedPageBreak/>
        <w:t>НАЧАЛЬНОЕ ОБЩЕЕ ОБРАЗОВАНИЕ</w:t>
      </w:r>
    </w:p>
    <w:p w:rsidR="00131873" w:rsidRPr="00C96707" w:rsidRDefault="00510E20">
      <w:pPr>
        <w:ind w:firstLine="540"/>
        <w:jc w:val="center"/>
        <w:rPr>
          <w:b/>
          <w:sz w:val="28"/>
          <w:szCs w:val="28"/>
          <w:u w:val="single"/>
        </w:rPr>
      </w:pPr>
      <w:r w:rsidRPr="00C96707">
        <w:rPr>
          <w:b/>
          <w:sz w:val="28"/>
          <w:szCs w:val="28"/>
          <w:u w:val="single"/>
        </w:rPr>
        <w:t>ОБУЧЕНИЕ ПО ФГОС НОО (1 - 4 КЛАССЫ)</w:t>
      </w:r>
    </w:p>
    <w:p w:rsidR="00131873" w:rsidRPr="00C96707" w:rsidRDefault="00131873">
      <w:pPr>
        <w:ind w:firstLine="540"/>
        <w:jc w:val="center"/>
        <w:rPr>
          <w:sz w:val="28"/>
          <w:szCs w:val="28"/>
          <w:u w:val="single"/>
        </w:rPr>
      </w:pPr>
    </w:p>
    <w:p w:rsidR="00131873" w:rsidRPr="00C96707" w:rsidRDefault="00510E20">
      <w:pPr>
        <w:jc w:val="both"/>
        <w:rPr>
          <w:sz w:val="28"/>
          <w:szCs w:val="28"/>
        </w:rPr>
      </w:pPr>
      <w:r w:rsidRPr="00C96707">
        <w:rPr>
          <w:sz w:val="28"/>
          <w:szCs w:val="28"/>
        </w:rPr>
        <w:t xml:space="preserve">       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 Стандарта православного компонента начального общего, основного общего, среднего (полного) общего образования для учебных заведений Российской Федерации, утвержденного решением Священного Синода Русской Православной Церкви 27.07.2011г., целями и задачами образовательной деятельности ЧОУ «Православная школа», сформулированными в Уставе школы, основной образовательной программе начального общего образования.</w:t>
      </w:r>
    </w:p>
    <w:p w:rsidR="00131873" w:rsidRPr="00C96707" w:rsidRDefault="00DD2E59">
      <w:pPr>
        <w:tabs>
          <w:tab w:val="left" w:pos="142"/>
        </w:tabs>
        <w:jc w:val="both"/>
        <w:rPr>
          <w:sz w:val="28"/>
          <w:szCs w:val="28"/>
        </w:rPr>
      </w:pPr>
      <w:r w:rsidRPr="00C96707">
        <w:rPr>
          <w:sz w:val="28"/>
          <w:szCs w:val="28"/>
        </w:rPr>
        <w:t xml:space="preserve">     В 2018-2019 учебном году в 1-3 классах школы - 3</w:t>
      </w:r>
      <w:r w:rsidR="00510E20" w:rsidRPr="00C96707">
        <w:rPr>
          <w:sz w:val="28"/>
          <w:szCs w:val="28"/>
        </w:rPr>
        <w:t xml:space="preserve"> класса (на каждой параллели по одному классу). Классы уровня начального общего образования обучаются на первой смене по УМК  «</w:t>
      </w:r>
      <w:r w:rsidRPr="00C96707">
        <w:rPr>
          <w:sz w:val="28"/>
          <w:szCs w:val="28"/>
        </w:rPr>
        <w:t>Школа России» (1-3 классы).</w:t>
      </w:r>
    </w:p>
    <w:p w:rsidR="00131873" w:rsidRPr="00C96707" w:rsidRDefault="00510E20">
      <w:pPr>
        <w:jc w:val="both"/>
        <w:rPr>
          <w:sz w:val="28"/>
          <w:szCs w:val="28"/>
        </w:rPr>
      </w:pPr>
      <w:r w:rsidRPr="00C96707">
        <w:rPr>
          <w:sz w:val="28"/>
          <w:szCs w:val="28"/>
        </w:rPr>
        <w:t xml:space="preserve">    Реализация учебного плана направлена на формирование базовых основ и фундамента всего последующего обучения, в том числе: </w:t>
      </w:r>
    </w:p>
    <w:p w:rsidR="00131873" w:rsidRPr="00C96707" w:rsidRDefault="00510E20">
      <w:pPr>
        <w:jc w:val="both"/>
        <w:rPr>
          <w:sz w:val="28"/>
          <w:szCs w:val="28"/>
        </w:rPr>
      </w:pPr>
      <w:r w:rsidRPr="00C96707">
        <w:rPr>
          <w:sz w:val="28"/>
          <w:szCs w:val="28"/>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131873" w:rsidRPr="00C96707" w:rsidRDefault="00510E20">
      <w:pPr>
        <w:jc w:val="both"/>
        <w:rPr>
          <w:sz w:val="28"/>
          <w:szCs w:val="28"/>
        </w:rPr>
      </w:pPr>
      <w:r w:rsidRPr="00C96707">
        <w:rPr>
          <w:sz w:val="28"/>
          <w:szCs w:val="28"/>
        </w:rPr>
        <w:t>- универсальных учебных действий;</w:t>
      </w:r>
    </w:p>
    <w:p w:rsidR="00131873" w:rsidRPr="00C96707" w:rsidRDefault="00510E20">
      <w:pPr>
        <w:jc w:val="both"/>
        <w:rPr>
          <w:sz w:val="28"/>
          <w:szCs w:val="28"/>
        </w:rPr>
      </w:pPr>
      <w:r w:rsidRPr="00C96707">
        <w:rPr>
          <w:sz w:val="28"/>
          <w:szCs w:val="28"/>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131873" w:rsidRPr="00C96707" w:rsidRDefault="00510E20">
      <w:pPr>
        <w:jc w:val="both"/>
        <w:rPr>
          <w:sz w:val="28"/>
          <w:szCs w:val="28"/>
        </w:rPr>
      </w:pPr>
      <w:r w:rsidRPr="00C96707">
        <w:rPr>
          <w:sz w:val="28"/>
          <w:szCs w:val="28"/>
        </w:rPr>
        <w:tab/>
        <w:t>Учебный план, и в целом,  состоит из двух частей – обязательной части и части, формируемой участниками образовательных отношений.</w:t>
      </w:r>
    </w:p>
    <w:p w:rsidR="00131873" w:rsidRPr="00C96707" w:rsidRDefault="00510E20">
      <w:pPr>
        <w:jc w:val="both"/>
        <w:rPr>
          <w:sz w:val="28"/>
          <w:szCs w:val="28"/>
        </w:rPr>
      </w:pPr>
      <w:r w:rsidRPr="00C96707">
        <w:rPr>
          <w:sz w:val="28"/>
          <w:szCs w:val="28"/>
        </w:rPr>
        <w:tab/>
      </w:r>
      <w:r w:rsidRPr="00C96707">
        <w:rPr>
          <w:b/>
          <w:sz w:val="28"/>
          <w:szCs w:val="28"/>
        </w:rPr>
        <w:t>Обязательная часть</w:t>
      </w:r>
      <w:r w:rsidRPr="00C96707">
        <w:rPr>
          <w:sz w:val="28"/>
          <w:szCs w:val="28"/>
        </w:rPr>
        <w:t xml:space="preserve"> учебного плана  составляет 80%, а часть, формируемая участниками образовательных отношений – 20% от общего объема.</w:t>
      </w:r>
    </w:p>
    <w:p w:rsidR="00131873" w:rsidRPr="00C96707" w:rsidRDefault="00510E20">
      <w:pPr>
        <w:rPr>
          <w:sz w:val="28"/>
          <w:szCs w:val="28"/>
        </w:rPr>
      </w:pPr>
      <w:r w:rsidRPr="00C96707">
        <w:rPr>
          <w:sz w:val="28"/>
          <w:szCs w:val="28"/>
        </w:rPr>
        <w:t xml:space="preserve">          В учебном плане 1-4 классов представлены предметные области: </w:t>
      </w:r>
    </w:p>
    <w:p w:rsidR="00131873" w:rsidRPr="00C96707" w:rsidRDefault="00510E20">
      <w:pPr>
        <w:numPr>
          <w:ilvl w:val="0"/>
          <w:numId w:val="1"/>
        </w:numPr>
        <w:rPr>
          <w:sz w:val="28"/>
          <w:szCs w:val="28"/>
        </w:rPr>
      </w:pPr>
      <w:r w:rsidRPr="00C96707">
        <w:rPr>
          <w:sz w:val="28"/>
          <w:szCs w:val="28"/>
        </w:rPr>
        <w:t>русский язык и литературное чтение;</w:t>
      </w:r>
    </w:p>
    <w:p w:rsidR="004C477F" w:rsidRPr="00C96707" w:rsidRDefault="004C477F">
      <w:pPr>
        <w:numPr>
          <w:ilvl w:val="0"/>
          <w:numId w:val="1"/>
        </w:numPr>
        <w:rPr>
          <w:sz w:val="28"/>
          <w:szCs w:val="28"/>
        </w:rPr>
      </w:pPr>
      <w:r w:rsidRPr="00C96707">
        <w:rPr>
          <w:sz w:val="28"/>
          <w:szCs w:val="28"/>
        </w:rPr>
        <w:t>родной язык;</w:t>
      </w:r>
    </w:p>
    <w:p w:rsidR="00131873" w:rsidRPr="00C96707" w:rsidRDefault="00510E20">
      <w:pPr>
        <w:numPr>
          <w:ilvl w:val="0"/>
          <w:numId w:val="1"/>
        </w:numPr>
        <w:rPr>
          <w:sz w:val="28"/>
          <w:szCs w:val="28"/>
        </w:rPr>
      </w:pPr>
      <w:r w:rsidRPr="00C96707">
        <w:rPr>
          <w:sz w:val="28"/>
          <w:szCs w:val="28"/>
        </w:rPr>
        <w:t>иностранные языки;</w:t>
      </w:r>
    </w:p>
    <w:p w:rsidR="00131873" w:rsidRPr="00C96707" w:rsidRDefault="00510E20">
      <w:pPr>
        <w:numPr>
          <w:ilvl w:val="0"/>
          <w:numId w:val="1"/>
        </w:numPr>
        <w:rPr>
          <w:sz w:val="28"/>
          <w:szCs w:val="28"/>
        </w:rPr>
      </w:pPr>
      <w:r w:rsidRPr="00C96707">
        <w:rPr>
          <w:sz w:val="28"/>
          <w:szCs w:val="28"/>
        </w:rPr>
        <w:t xml:space="preserve">математика и информатика; </w:t>
      </w:r>
    </w:p>
    <w:p w:rsidR="00131873" w:rsidRPr="00C96707" w:rsidRDefault="00510E20">
      <w:pPr>
        <w:numPr>
          <w:ilvl w:val="0"/>
          <w:numId w:val="1"/>
        </w:numPr>
        <w:rPr>
          <w:sz w:val="28"/>
          <w:szCs w:val="28"/>
        </w:rPr>
      </w:pPr>
      <w:r w:rsidRPr="00C96707">
        <w:rPr>
          <w:sz w:val="28"/>
          <w:szCs w:val="28"/>
        </w:rPr>
        <w:t xml:space="preserve">обществознание и естествознание; </w:t>
      </w:r>
    </w:p>
    <w:p w:rsidR="00131873" w:rsidRPr="00C96707" w:rsidRDefault="00510E20">
      <w:pPr>
        <w:numPr>
          <w:ilvl w:val="0"/>
          <w:numId w:val="1"/>
        </w:numPr>
        <w:rPr>
          <w:sz w:val="28"/>
          <w:szCs w:val="28"/>
        </w:rPr>
      </w:pPr>
      <w:r w:rsidRPr="00C96707">
        <w:rPr>
          <w:sz w:val="28"/>
          <w:szCs w:val="28"/>
        </w:rPr>
        <w:t>основы религиозных культур и светской этики;</w:t>
      </w:r>
    </w:p>
    <w:p w:rsidR="00131873" w:rsidRPr="00C96707" w:rsidRDefault="00510E20">
      <w:pPr>
        <w:numPr>
          <w:ilvl w:val="0"/>
          <w:numId w:val="1"/>
        </w:numPr>
        <w:rPr>
          <w:sz w:val="28"/>
          <w:szCs w:val="28"/>
        </w:rPr>
      </w:pPr>
      <w:r w:rsidRPr="00C96707">
        <w:rPr>
          <w:sz w:val="28"/>
          <w:szCs w:val="28"/>
        </w:rPr>
        <w:t xml:space="preserve">искусство; </w:t>
      </w:r>
    </w:p>
    <w:p w:rsidR="00131873" w:rsidRPr="00C96707" w:rsidRDefault="00510E20">
      <w:pPr>
        <w:numPr>
          <w:ilvl w:val="0"/>
          <w:numId w:val="1"/>
        </w:numPr>
        <w:rPr>
          <w:sz w:val="28"/>
          <w:szCs w:val="28"/>
        </w:rPr>
      </w:pPr>
      <w:r w:rsidRPr="00C96707">
        <w:rPr>
          <w:sz w:val="28"/>
          <w:szCs w:val="28"/>
        </w:rPr>
        <w:t xml:space="preserve">технология; </w:t>
      </w:r>
    </w:p>
    <w:p w:rsidR="00131873" w:rsidRPr="00C96707" w:rsidRDefault="00510E20">
      <w:pPr>
        <w:numPr>
          <w:ilvl w:val="0"/>
          <w:numId w:val="1"/>
        </w:numPr>
        <w:rPr>
          <w:sz w:val="28"/>
          <w:szCs w:val="28"/>
        </w:rPr>
      </w:pPr>
      <w:r w:rsidRPr="00C96707">
        <w:rPr>
          <w:sz w:val="28"/>
          <w:szCs w:val="28"/>
        </w:rPr>
        <w:t>физическая культура</w:t>
      </w:r>
    </w:p>
    <w:p w:rsidR="00131873" w:rsidRPr="00C96707" w:rsidRDefault="00510E20">
      <w:pPr>
        <w:rPr>
          <w:sz w:val="28"/>
          <w:szCs w:val="28"/>
          <w:lang w:eastAsia="en-US"/>
        </w:rPr>
      </w:pPr>
      <w:r w:rsidRPr="00C96707">
        <w:rPr>
          <w:sz w:val="28"/>
          <w:szCs w:val="28"/>
          <w:lang w:eastAsia="en-US" w:bidi="en-US"/>
        </w:rPr>
        <w:t xml:space="preserve">     </w:t>
      </w:r>
      <w:r w:rsidRPr="00C96707">
        <w:rPr>
          <w:sz w:val="28"/>
          <w:szCs w:val="28"/>
          <w:lang w:eastAsia="en-US"/>
        </w:rPr>
        <w:t xml:space="preserve"> Образовательная область «Филология» представлена предметами: ру</w:t>
      </w:r>
      <w:r w:rsidR="004C477F" w:rsidRPr="00C96707">
        <w:rPr>
          <w:sz w:val="28"/>
          <w:szCs w:val="28"/>
          <w:lang w:eastAsia="en-US"/>
        </w:rPr>
        <w:t>сский язык, литературное чтение, родной язык.</w:t>
      </w:r>
    </w:p>
    <w:p w:rsidR="00131873" w:rsidRPr="00C96707" w:rsidRDefault="00510E20">
      <w:pPr>
        <w:rPr>
          <w:sz w:val="28"/>
          <w:szCs w:val="28"/>
          <w:lang w:eastAsia="en-US"/>
        </w:rPr>
      </w:pPr>
      <w:r w:rsidRPr="00C96707">
        <w:rPr>
          <w:sz w:val="28"/>
          <w:szCs w:val="28"/>
          <w:lang w:eastAsia="en-US"/>
        </w:rPr>
        <w:t>Образовательная область «Иностранные языки» представлена предметом иностранный язык (английский язык)</w:t>
      </w:r>
    </w:p>
    <w:p w:rsidR="00131873" w:rsidRPr="00C96707" w:rsidRDefault="00510E20">
      <w:pPr>
        <w:rPr>
          <w:sz w:val="28"/>
          <w:szCs w:val="28"/>
          <w:lang w:eastAsia="en-US"/>
        </w:rPr>
      </w:pPr>
      <w:r w:rsidRPr="00C96707">
        <w:rPr>
          <w:sz w:val="28"/>
          <w:szCs w:val="28"/>
          <w:lang w:eastAsia="en-US" w:bidi="en-US"/>
        </w:rPr>
        <w:t xml:space="preserve">      </w:t>
      </w:r>
      <w:r w:rsidRPr="00C96707">
        <w:rPr>
          <w:sz w:val="28"/>
          <w:szCs w:val="28"/>
          <w:lang w:eastAsia="en-US"/>
        </w:rPr>
        <w:t xml:space="preserve">Образовательная область «Математика и информатика» представлена предметом математика. </w:t>
      </w:r>
    </w:p>
    <w:p w:rsidR="00131873" w:rsidRPr="00C96707" w:rsidRDefault="00510E20">
      <w:pPr>
        <w:rPr>
          <w:sz w:val="28"/>
          <w:szCs w:val="28"/>
          <w:lang w:eastAsia="en-US"/>
        </w:rPr>
      </w:pPr>
      <w:r w:rsidRPr="00C96707">
        <w:rPr>
          <w:sz w:val="28"/>
          <w:szCs w:val="28"/>
          <w:lang w:eastAsia="en-US" w:bidi="en-US"/>
        </w:rPr>
        <w:t xml:space="preserve">      </w:t>
      </w:r>
      <w:r w:rsidRPr="00C96707">
        <w:rPr>
          <w:sz w:val="28"/>
          <w:szCs w:val="28"/>
          <w:lang w:eastAsia="en-US"/>
        </w:rPr>
        <w:t xml:space="preserve">Образовательная область «Естествознание» представлена предметом окружающий мир.  </w:t>
      </w:r>
    </w:p>
    <w:p w:rsidR="00131873" w:rsidRPr="00C96707" w:rsidRDefault="00510E20">
      <w:pPr>
        <w:rPr>
          <w:sz w:val="28"/>
          <w:szCs w:val="28"/>
          <w:lang w:eastAsia="en-US"/>
        </w:rPr>
      </w:pPr>
      <w:r w:rsidRPr="00C96707">
        <w:rPr>
          <w:sz w:val="28"/>
          <w:szCs w:val="28"/>
          <w:lang w:eastAsia="en-US" w:bidi="en-US"/>
        </w:rPr>
        <w:lastRenderedPageBreak/>
        <w:t xml:space="preserve">      </w:t>
      </w:r>
      <w:r w:rsidRPr="00C96707">
        <w:rPr>
          <w:sz w:val="28"/>
          <w:szCs w:val="28"/>
          <w:lang w:eastAsia="en-US"/>
        </w:rPr>
        <w:t>Образовательная область «Искусство» представлена предметами: музыка и изобразительное искусство.</w:t>
      </w:r>
    </w:p>
    <w:p w:rsidR="00131873" w:rsidRPr="00C96707" w:rsidRDefault="00510E20">
      <w:pPr>
        <w:rPr>
          <w:sz w:val="28"/>
          <w:szCs w:val="28"/>
          <w:lang w:eastAsia="en-US"/>
        </w:rPr>
      </w:pPr>
      <w:r w:rsidRPr="00C96707">
        <w:rPr>
          <w:sz w:val="28"/>
          <w:szCs w:val="28"/>
          <w:lang w:eastAsia="en-US" w:bidi="en-US"/>
        </w:rPr>
        <w:t xml:space="preserve">     </w:t>
      </w:r>
      <w:r w:rsidRPr="00C96707">
        <w:rPr>
          <w:sz w:val="28"/>
          <w:szCs w:val="28"/>
          <w:lang w:eastAsia="en-US"/>
        </w:rPr>
        <w:t>Образовательная область «Технология» представлена предметом  технология.</w:t>
      </w:r>
    </w:p>
    <w:p w:rsidR="00131873" w:rsidRPr="00C96707" w:rsidRDefault="00510E20">
      <w:pPr>
        <w:rPr>
          <w:sz w:val="28"/>
          <w:szCs w:val="28"/>
          <w:lang w:eastAsia="en-US"/>
        </w:rPr>
      </w:pPr>
      <w:r w:rsidRPr="00C96707">
        <w:rPr>
          <w:sz w:val="28"/>
          <w:szCs w:val="28"/>
          <w:lang w:eastAsia="en-US" w:bidi="en-US"/>
        </w:rPr>
        <w:t xml:space="preserve">     </w:t>
      </w:r>
      <w:r w:rsidRPr="00C96707">
        <w:rPr>
          <w:sz w:val="28"/>
          <w:szCs w:val="28"/>
          <w:lang w:eastAsia="en-US"/>
        </w:rPr>
        <w:t xml:space="preserve">Образовательная область «Физическая культура» представлена предметом физическая культура.  </w:t>
      </w:r>
    </w:p>
    <w:p w:rsidR="00131873" w:rsidRPr="00C96707" w:rsidRDefault="00510E20">
      <w:pPr>
        <w:jc w:val="both"/>
        <w:rPr>
          <w:sz w:val="28"/>
          <w:szCs w:val="28"/>
        </w:rPr>
      </w:pPr>
      <w:r w:rsidRPr="00C96707">
        <w:rPr>
          <w:sz w:val="28"/>
          <w:szCs w:val="28"/>
        </w:rPr>
        <w:tab/>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131873" w:rsidRPr="00C96707" w:rsidRDefault="00510E20">
      <w:pPr>
        <w:jc w:val="both"/>
        <w:rPr>
          <w:sz w:val="28"/>
          <w:szCs w:val="28"/>
        </w:rPr>
      </w:pPr>
      <w:r w:rsidRPr="00C96707">
        <w:rPr>
          <w:sz w:val="28"/>
          <w:szCs w:val="28"/>
        </w:rPr>
        <w:t>-  формирование гражданской идентичности;</w:t>
      </w:r>
    </w:p>
    <w:p w:rsidR="00131873" w:rsidRPr="00C96707" w:rsidRDefault="00510E20">
      <w:pPr>
        <w:jc w:val="both"/>
        <w:rPr>
          <w:sz w:val="28"/>
          <w:szCs w:val="28"/>
        </w:rPr>
      </w:pPr>
      <w:r w:rsidRPr="00C96707">
        <w:rPr>
          <w:sz w:val="28"/>
          <w:szCs w:val="28"/>
        </w:rPr>
        <w:t>- приобщение к общекультурным и национальным ценностям, информационным технологиям;</w:t>
      </w:r>
    </w:p>
    <w:p w:rsidR="00131873" w:rsidRPr="00C96707" w:rsidRDefault="00510E20">
      <w:pPr>
        <w:jc w:val="both"/>
        <w:rPr>
          <w:sz w:val="28"/>
          <w:szCs w:val="28"/>
        </w:rPr>
      </w:pPr>
      <w:r w:rsidRPr="00C96707">
        <w:rPr>
          <w:sz w:val="28"/>
          <w:szCs w:val="28"/>
        </w:rPr>
        <w:t>- формирование готовности к продолжению образования на последующих ступенях основного общего образования;</w:t>
      </w:r>
    </w:p>
    <w:p w:rsidR="00131873" w:rsidRPr="00C96707" w:rsidRDefault="00510E20">
      <w:pPr>
        <w:jc w:val="both"/>
        <w:rPr>
          <w:sz w:val="28"/>
          <w:szCs w:val="28"/>
        </w:rPr>
      </w:pPr>
      <w:r w:rsidRPr="00C96707">
        <w:rPr>
          <w:sz w:val="28"/>
          <w:szCs w:val="28"/>
        </w:rPr>
        <w:t>- формирование здорового образа жизни, элементарных правил поведения в экстремальных ситуациях;</w:t>
      </w:r>
    </w:p>
    <w:p w:rsidR="00131873" w:rsidRPr="00C96707" w:rsidRDefault="00510E20">
      <w:pPr>
        <w:tabs>
          <w:tab w:val="left" w:pos="142"/>
        </w:tabs>
        <w:jc w:val="both"/>
        <w:rPr>
          <w:sz w:val="28"/>
          <w:szCs w:val="28"/>
        </w:rPr>
      </w:pPr>
      <w:r w:rsidRPr="00C96707">
        <w:rPr>
          <w:sz w:val="28"/>
          <w:szCs w:val="28"/>
        </w:rPr>
        <w:t>- личностное развитие обучающегося в соответствии с его индивидуальностью.</w:t>
      </w:r>
    </w:p>
    <w:p w:rsidR="00131873" w:rsidRPr="00C96707" w:rsidRDefault="00510E20">
      <w:pPr>
        <w:tabs>
          <w:tab w:val="left" w:pos="142"/>
        </w:tabs>
        <w:jc w:val="both"/>
        <w:rPr>
          <w:sz w:val="28"/>
          <w:szCs w:val="28"/>
        </w:rPr>
      </w:pPr>
      <w:r w:rsidRPr="00C96707">
        <w:rPr>
          <w:sz w:val="28"/>
          <w:szCs w:val="28"/>
        </w:rPr>
        <w:tab/>
        <w:t xml:space="preserve">      Часть учебного плана, формируемая участниками образовательных отношений, обеспечивает реализацию образовательных потребностей и запросов обучающихся, воспитанников и их родителей.</w:t>
      </w:r>
    </w:p>
    <w:p w:rsidR="00B46586" w:rsidRPr="00C96707" w:rsidRDefault="00510E20">
      <w:pPr>
        <w:jc w:val="both"/>
        <w:rPr>
          <w:sz w:val="28"/>
          <w:szCs w:val="28"/>
        </w:rPr>
      </w:pPr>
      <w:r w:rsidRPr="00C96707">
        <w:rPr>
          <w:sz w:val="28"/>
          <w:szCs w:val="28"/>
        </w:rPr>
        <w:t xml:space="preserve">      Учебные предметы обязательной части учебного плана начального общего образования представлены в полном объёме.</w:t>
      </w:r>
    </w:p>
    <w:p w:rsidR="00131873" w:rsidRPr="00C96707" w:rsidRDefault="00510E20">
      <w:pPr>
        <w:jc w:val="both"/>
        <w:rPr>
          <w:sz w:val="28"/>
          <w:szCs w:val="28"/>
        </w:rPr>
      </w:pPr>
      <w:r w:rsidRPr="00C96707">
        <w:rPr>
          <w:sz w:val="28"/>
          <w:szCs w:val="28"/>
        </w:rPr>
        <w:t xml:space="preserve">         Предметная область «Русский язык и литературное чтение» в обязательной части учебного плана  начального общего образования представлена учебными предметами «Русский язык»</w:t>
      </w:r>
      <w:r w:rsidR="004C477F" w:rsidRPr="00C96707">
        <w:rPr>
          <w:sz w:val="28"/>
          <w:szCs w:val="28"/>
        </w:rPr>
        <w:t>, «Родной язык»</w:t>
      </w:r>
      <w:r w:rsidRPr="00C96707">
        <w:rPr>
          <w:sz w:val="28"/>
          <w:szCs w:val="28"/>
        </w:rPr>
        <w:t xml:space="preserve"> и «Литературное чтение». Учебный пред</w:t>
      </w:r>
      <w:r w:rsidR="004C477F" w:rsidRPr="00C96707">
        <w:rPr>
          <w:sz w:val="28"/>
          <w:szCs w:val="28"/>
        </w:rPr>
        <w:t>мет «Русский язык» - 4 часа  + 0,8</w:t>
      </w:r>
      <w:r w:rsidRPr="00C96707">
        <w:rPr>
          <w:sz w:val="28"/>
          <w:szCs w:val="28"/>
        </w:rPr>
        <w:t xml:space="preserve"> час из части, формируемой участниками </w:t>
      </w:r>
      <w:r w:rsidR="00DD2E59" w:rsidRPr="00C96707">
        <w:rPr>
          <w:sz w:val="28"/>
          <w:szCs w:val="28"/>
        </w:rPr>
        <w:t>образовательных отношений в 1- 3</w:t>
      </w:r>
      <w:r w:rsidRPr="00C96707">
        <w:rPr>
          <w:sz w:val="28"/>
          <w:szCs w:val="28"/>
        </w:rPr>
        <w:t xml:space="preserve"> классах. Учебный предмет «Литература»  в 1-3 класс</w:t>
      </w:r>
      <w:r w:rsidR="00DD2E59" w:rsidRPr="00C96707">
        <w:rPr>
          <w:sz w:val="28"/>
          <w:szCs w:val="28"/>
        </w:rPr>
        <w:t>ах - 4 часа</w:t>
      </w:r>
      <w:r w:rsidRPr="00C96707">
        <w:rPr>
          <w:sz w:val="28"/>
          <w:szCs w:val="28"/>
        </w:rPr>
        <w:t xml:space="preserve"> в неделю.</w:t>
      </w:r>
      <w:r w:rsidR="004C477F" w:rsidRPr="00C96707">
        <w:rPr>
          <w:sz w:val="28"/>
          <w:szCs w:val="28"/>
        </w:rPr>
        <w:t xml:space="preserve"> Учебный курс «Родной язык»- 0,2 из части, формируемой участниками образовательных отношений в 1- 3 классах</w:t>
      </w:r>
    </w:p>
    <w:p w:rsidR="00131873" w:rsidRPr="00C96707" w:rsidRDefault="00510E20">
      <w:pPr>
        <w:jc w:val="both"/>
        <w:rPr>
          <w:sz w:val="28"/>
          <w:szCs w:val="28"/>
        </w:rPr>
      </w:pPr>
      <w:r w:rsidRPr="00C96707">
        <w:rPr>
          <w:sz w:val="28"/>
          <w:szCs w:val="28"/>
        </w:rPr>
        <w:t xml:space="preserve">       Предметная область «Физическая культура» в обяза</w:t>
      </w:r>
      <w:r w:rsidR="00DD2E59" w:rsidRPr="00C96707">
        <w:rPr>
          <w:sz w:val="28"/>
          <w:szCs w:val="28"/>
        </w:rPr>
        <w:t>тельной части учебного плана 1-3</w:t>
      </w:r>
      <w:r w:rsidRPr="00C96707">
        <w:rPr>
          <w:sz w:val="28"/>
          <w:szCs w:val="28"/>
        </w:rPr>
        <w:t xml:space="preserve"> классов представлена 3 часами. Из них 2 часа выделено на предмет «Физическая культура» и 1час на предмет «Традиционные спортивные  игры» (программа  интегрирует в себе содержание, способствующее физическому развитию ребенка,  совершенствует двигательную деятельность детей и формирует  у них правильную  осанку, воспитывает  здоровых, всесторонне развитых, волевых и дисциплинированных школьников, формирует необходимые умения  и навыки для дальнейшего совершенствования, воспитывает интерес и потребность к традиционным спортивным играм. Данная программа способствует не только физическому развитию, но и знанию фольклора, способствующему освоению культурного наследия русского народа.</w:t>
      </w:r>
    </w:p>
    <w:p w:rsidR="00131873" w:rsidRPr="00C96707" w:rsidRDefault="00510E20">
      <w:pPr>
        <w:tabs>
          <w:tab w:val="left" w:pos="142"/>
        </w:tabs>
        <w:jc w:val="both"/>
        <w:rPr>
          <w:sz w:val="28"/>
          <w:szCs w:val="28"/>
        </w:rPr>
      </w:pPr>
      <w:r w:rsidRPr="00C96707">
        <w:rPr>
          <w:sz w:val="28"/>
          <w:szCs w:val="28"/>
        </w:rPr>
        <w:t xml:space="preserve">       Обучение в первых классах в соответствии с СанПиН 2.4.2.2821-10 организуется только в первую смену при пятидневной учебной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w:t>
      </w:r>
      <w:r w:rsidR="00DD2E59" w:rsidRPr="00C96707">
        <w:rPr>
          <w:sz w:val="28"/>
          <w:szCs w:val="28"/>
        </w:rPr>
        <w:t>иционном режиме обучения. Во 2-3</w:t>
      </w:r>
      <w:r w:rsidRPr="00C96707">
        <w:rPr>
          <w:sz w:val="28"/>
          <w:szCs w:val="28"/>
        </w:rPr>
        <w:t xml:space="preserve"> классах максимально допустимая недельная нагрузка – 23 часа при пятидневной учебной неделе.</w:t>
      </w:r>
    </w:p>
    <w:p w:rsidR="00131873" w:rsidRPr="00C96707" w:rsidRDefault="00510E20">
      <w:pPr>
        <w:tabs>
          <w:tab w:val="left" w:pos="142"/>
        </w:tabs>
        <w:jc w:val="both"/>
        <w:rPr>
          <w:sz w:val="28"/>
          <w:szCs w:val="28"/>
        </w:rPr>
      </w:pPr>
      <w:r w:rsidRPr="00C96707">
        <w:rPr>
          <w:i/>
          <w:sz w:val="28"/>
          <w:szCs w:val="28"/>
        </w:rPr>
        <w:tab/>
      </w:r>
      <w:r w:rsidRPr="00C96707">
        <w:rPr>
          <w:sz w:val="28"/>
          <w:szCs w:val="28"/>
        </w:rPr>
        <w:t>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превышает:</w:t>
      </w:r>
    </w:p>
    <w:p w:rsidR="00131873" w:rsidRPr="00C96707" w:rsidRDefault="00510E20">
      <w:pPr>
        <w:tabs>
          <w:tab w:val="left" w:pos="142"/>
        </w:tabs>
        <w:jc w:val="both"/>
        <w:rPr>
          <w:sz w:val="28"/>
          <w:szCs w:val="28"/>
        </w:rPr>
      </w:pPr>
      <w:r w:rsidRPr="00C96707">
        <w:rPr>
          <w:sz w:val="28"/>
          <w:szCs w:val="28"/>
        </w:rPr>
        <w:lastRenderedPageBreak/>
        <w:t>-  для обучающихся 1-х классов 4 урока и 1 день в неделю – 5 уроков, за счет урока физической культуры;</w:t>
      </w:r>
    </w:p>
    <w:p w:rsidR="00131873" w:rsidRPr="00C96707" w:rsidRDefault="00B02556">
      <w:pPr>
        <w:tabs>
          <w:tab w:val="left" w:pos="142"/>
        </w:tabs>
        <w:jc w:val="both"/>
        <w:rPr>
          <w:sz w:val="28"/>
          <w:szCs w:val="28"/>
        </w:rPr>
      </w:pPr>
      <w:r w:rsidRPr="00C96707">
        <w:rPr>
          <w:sz w:val="28"/>
          <w:szCs w:val="28"/>
        </w:rPr>
        <w:t>-  для обучающихся 2-3</w:t>
      </w:r>
      <w:r w:rsidR="00510E20" w:rsidRPr="00C96707">
        <w:rPr>
          <w:sz w:val="28"/>
          <w:szCs w:val="28"/>
        </w:rPr>
        <w:t xml:space="preserve"> классов 4 урока и 3 дня в неделю – 5 уроков, за счет предметов физической культуры и других предметов двигательно – активного характера.</w:t>
      </w:r>
    </w:p>
    <w:p w:rsidR="00131873" w:rsidRPr="00C96707" w:rsidRDefault="00510E20">
      <w:pPr>
        <w:tabs>
          <w:tab w:val="left" w:pos="142"/>
        </w:tabs>
        <w:jc w:val="both"/>
        <w:rPr>
          <w:sz w:val="28"/>
          <w:szCs w:val="28"/>
        </w:rPr>
      </w:pPr>
      <w:r w:rsidRPr="00C96707">
        <w:rPr>
          <w:sz w:val="28"/>
          <w:szCs w:val="28"/>
        </w:rPr>
        <w:tab/>
        <w:t>Обучение в 1 классе проводится без балльного оценивания  знаний обучающихся и домашних заданий.</w:t>
      </w:r>
    </w:p>
    <w:p w:rsidR="00131873" w:rsidRPr="00C96707" w:rsidRDefault="00510E20">
      <w:pPr>
        <w:tabs>
          <w:tab w:val="left" w:pos="142"/>
        </w:tabs>
        <w:ind w:firstLine="708"/>
        <w:jc w:val="both"/>
        <w:rPr>
          <w:sz w:val="28"/>
          <w:szCs w:val="28"/>
        </w:rPr>
      </w:pPr>
      <w:r w:rsidRPr="00C96707">
        <w:rPr>
          <w:sz w:val="28"/>
          <w:szCs w:val="28"/>
        </w:rPr>
        <w:t>В оздоровительных целях и в соответствии с требованиями СанПиН 2.4.2.2821-10 обучение в первых классах осуществляется с  использованием «ступенчатого» режима обучения.</w:t>
      </w:r>
    </w:p>
    <w:p w:rsidR="00131873" w:rsidRPr="00C96707" w:rsidRDefault="00510E20">
      <w:pPr>
        <w:tabs>
          <w:tab w:val="left" w:pos="142"/>
        </w:tabs>
        <w:ind w:firstLine="708"/>
        <w:jc w:val="both"/>
        <w:rPr>
          <w:sz w:val="28"/>
          <w:szCs w:val="28"/>
        </w:rPr>
      </w:pPr>
      <w:r w:rsidRPr="00C96707">
        <w:rPr>
          <w:sz w:val="28"/>
          <w:szCs w:val="28"/>
        </w:rPr>
        <w:t>Продолжительность уроков в 1 классе:</w:t>
      </w:r>
    </w:p>
    <w:p w:rsidR="00131873" w:rsidRPr="00C96707" w:rsidRDefault="00510E20">
      <w:pPr>
        <w:tabs>
          <w:tab w:val="left" w:pos="142"/>
        </w:tabs>
        <w:jc w:val="both"/>
        <w:rPr>
          <w:sz w:val="28"/>
          <w:szCs w:val="28"/>
        </w:rPr>
      </w:pPr>
      <w:r w:rsidRPr="00C96707">
        <w:rPr>
          <w:sz w:val="28"/>
          <w:szCs w:val="28"/>
        </w:rPr>
        <w:t>- в первом полугодии – 35 минут (в сентябре - октябре – по 3 урока в день в классно-урочной форме, 4-ый урок в нетрадиционной форме продолжительностью  по 35 минут каждый, в ноябре – декабре – по 4 урока продолжительностью 35 минут каждый);</w:t>
      </w:r>
    </w:p>
    <w:p w:rsidR="00131873" w:rsidRPr="00C96707" w:rsidRDefault="00510E20">
      <w:pPr>
        <w:tabs>
          <w:tab w:val="left" w:pos="142"/>
        </w:tabs>
        <w:jc w:val="both"/>
        <w:rPr>
          <w:sz w:val="28"/>
          <w:szCs w:val="28"/>
        </w:rPr>
      </w:pPr>
      <w:r w:rsidRPr="00C96707">
        <w:rPr>
          <w:sz w:val="28"/>
          <w:szCs w:val="28"/>
        </w:rPr>
        <w:t>- во втором полугодии – 40 минут.</w:t>
      </w:r>
    </w:p>
    <w:p w:rsidR="00131873" w:rsidRPr="00C96707" w:rsidRDefault="00B02556">
      <w:pPr>
        <w:tabs>
          <w:tab w:val="left" w:pos="142"/>
        </w:tabs>
        <w:jc w:val="both"/>
        <w:rPr>
          <w:sz w:val="28"/>
          <w:szCs w:val="28"/>
        </w:rPr>
      </w:pPr>
      <w:r w:rsidRPr="00C96707">
        <w:rPr>
          <w:sz w:val="28"/>
          <w:szCs w:val="28"/>
        </w:rPr>
        <w:tab/>
        <w:t xml:space="preserve"> Продолжительность урока во 2-3</w:t>
      </w:r>
      <w:r w:rsidR="00510E20" w:rsidRPr="00C96707">
        <w:rPr>
          <w:sz w:val="28"/>
          <w:szCs w:val="28"/>
        </w:rPr>
        <w:t xml:space="preserve"> классах – 40 минут.</w:t>
      </w:r>
    </w:p>
    <w:p w:rsidR="00131873" w:rsidRPr="00C96707" w:rsidRDefault="00510E20">
      <w:pPr>
        <w:tabs>
          <w:tab w:val="left" w:pos="142"/>
        </w:tabs>
        <w:jc w:val="both"/>
        <w:rPr>
          <w:sz w:val="28"/>
          <w:szCs w:val="28"/>
        </w:rPr>
      </w:pPr>
      <w:r w:rsidRPr="00C96707">
        <w:rPr>
          <w:sz w:val="28"/>
          <w:szCs w:val="28"/>
        </w:rPr>
        <w:tab/>
        <w:t xml:space="preserve"> Общий объём часов учебного плана при пятидневной учебной неделе соответствует гигиеническим требованиям к максимальным величинам недельной образовательной нагрузки (п. 10.5 СанПиН 2.4.2.2821-10).</w:t>
      </w:r>
    </w:p>
    <w:p w:rsidR="00131873" w:rsidRPr="00C96707" w:rsidRDefault="00510E20">
      <w:pPr>
        <w:tabs>
          <w:tab w:val="left" w:pos="142"/>
        </w:tabs>
        <w:jc w:val="both"/>
        <w:rPr>
          <w:sz w:val="28"/>
          <w:szCs w:val="28"/>
        </w:rPr>
      </w:pPr>
      <w:r w:rsidRPr="00C96707">
        <w:rPr>
          <w:sz w:val="28"/>
          <w:szCs w:val="28"/>
        </w:rPr>
        <w:tab/>
        <w:t>Продолжительность учебного года в 1-м клас</w:t>
      </w:r>
      <w:r w:rsidR="00B02556" w:rsidRPr="00C96707">
        <w:rPr>
          <w:sz w:val="28"/>
          <w:szCs w:val="28"/>
        </w:rPr>
        <w:t>се – 33 учебные недели, во 2 - 3</w:t>
      </w:r>
      <w:r w:rsidRPr="00C96707">
        <w:rPr>
          <w:sz w:val="28"/>
          <w:szCs w:val="28"/>
        </w:rPr>
        <w:t>-м классе – не менее 34.</w:t>
      </w:r>
    </w:p>
    <w:p w:rsidR="00B02556" w:rsidRDefault="00B02556">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Pr="00C96707" w:rsidRDefault="00C96707">
      <w:pPr>
        <w:jc w:val="center"/>
        <w:rPr>
          <w:b/>
          <w:sz w:val="28"/>
          <w:szCs w:val="28"/>
        </w:rPr>
      </w:pPr>
    </w:p>
    <w:p w:rsidR="00131873" w:rsidRPr="00C96707" w:rsidRDefault="00B02556">
      <w:pPr>
        <w:jc w:val="center"/>
        <w:rPr>
          <w:b/>
          <w:sz w:val="28"/>
          <w:szCs w:val="28"/>
        </w:rPr>
      </w:pPr>
      <w:r w:rsidRPr="00C96707">
        <w:rPr>
          <w:b/>
          <w:sz w:val="28"/>
          <w:szCs w:val="28"/>
        </w:rPr>
        <w:lastRenderedPageBreak/>
        <w:t>Сетка часов  1 - 3</w:t>
      </w:r>
      <w:r w:rsidR="00510E20" w:rsidRPr="00C96707">
        <w:rPr>
          <w:b/>
          <w:sz w:val="28"/>
          <w:szCs w:val="28"/>
        </w:rPr>
        <w:t xml:space="preserve"> классов</w:t>
      </w:r>
    </w:p>
    <w:p w:rsidR="00131873" w:rsidRPr="00C96707" w:rsidRDefault="00B02556">
      <w:pPr>
        <w:jc w:val="center"/>
        <w:rPr>
          <w:b/>
          <w:sz w:val="28"/>
          <w:szCs w:val="28"/>
        </w:rPr>
      </w:pPr>
      <w:r w:rsidRPr="00C96707">
        <w:rPr>
          <w:b/>
          <w:sz w:val="28"/>
          <w:szCs w:val="28"/>
        </w:rPr>
        <w:t xml:space="preserve"> ЧОУ «Православная школа» в 2018-2019</w:t>
      </w:r>
      <w:r w:rsidR="00510E20" w:rsidRPr="00C96707">
        <w:rPr>
          <w:b/>
          <w:sz w:val="28"/>
          <w:szCs w:val="28"/>
        </w:rPr>
        <w:t xml:space="preserve"> учебном году </w:t>
      </w:r>
    </w:p>
    <w:p w:rsidR="00131873" w:rsidRPr="00C96707" w:rsidRDefault="00510E20">
      <w:pPr>
        <w:tabs>
          <w:tab w:val="left" w:pos="5103"/>
        </w:tabs>
        <w:jc w:val="center"/>
        <w:rPr>
          <w:b/>
          <w:sz w:val="28"/>
          <w:szCs w:val="28"/>
        </w:rPr>
      </w:pPr>
      <w:r w:rsidRPr="00C96707">
        <w:rPr>
          <w:b/>
          <w:sz w:val="28"/>
          <w:szCs w:val="28"/>
        </w:rPr>
        <w:t>(Согласно ФГОС НОО, пятидневная учебная неделя)</w:t>
      </w:r>
    </w:p>
    <w:p w:rsidR="00131873" w:rsidRPr="00C96707" w:rsidRDefault="00510E20">
      <w:pPr>
        <w:tabs>
          <w:tab w:val="left" w:pos="5103"/>
        </w:tabs>
        <w:jc w:val="center"/>
        <w:outlineLvl w:val="0"/>
        <w:rPr>
          <w:sz w:val="28"/>
          <w:szCs w:val="28"/>
        </w:rPr>
      </w:pPr>
      <w:r w:rsidRPr="00C96707">
        <w:rPr>
          <w:sz w:val="28"/>
          <w:szCs w:val="28"/>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488"/>
        <w:gridCol w:w="2275"/>
        <w:gridCol w:w="1275"/>
        <w:gridCol w:w="137"/>
        <w:gridCol w:w="1275"/>
        <w:gridCol w:w="1275"/>
      </w:tblGrid>
      <w:tr w:rsidR="00131873" w:rsidRPr="00C96707" w:rsidTr="00B02556">
        <w:trPr>
          <w:cantSplit/>
          <w:trHeight w:val="288"/>
          <w:jc w:val="center"/>
        </w:trPr>
        <w:tc>
          <w:tcPr>
            <w:tcW w:w="248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31873" w:rsidRPr="00C96707" w:rsidRDefault="00510E20">
            <w:pPr>
              <w:jc w:val="center"/>
              <w:rPr>
                <w:b/>
                <w:sz w:val="28"/>
                <w:szCs w:val="28"/>
              </w:rPr>
            </w:pPr>
            <w:r w:rsidRPr="00C96707">
              <w:rPr>
                <w:b/>
                <w:sz w:val="28"/>
                <w:szCs w:val="28"/>
              </w:rPr>
              <w:t>Предметные  области</w:t>
            </w:r>
          </w:p>
        </w:tc>
        <w:tc>
          <w:tcPr>
            <w:tcW w:w="22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31873" w:rsidRPr="00C96707" w:rsidRDefault="00510E20">
            <w:pPr>
              <w:jc w:val="center"/>
              <w:rPr>
                <w:b/>
                <w:sz w:val="28"/>
                <w:szCs w:val="28"/>
              </w:rPr>
            </w:pPr>
            <w:r w:rsidRPr="00C96707">
              <w:rPr>
                <w:b/>
                <w:sz w:val="28"/>
                <w:szCs w:val="28"/>
              </w:rPr>
              <w:t>Учебные  предметы</w:t>
            </w:r>
          </w:p>
        </w:tc>
        <w:tc>
          <w:tcPr>
            <w:tcW w:w="3962"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31873" w:rsidRPr="00C96707" w:rsidRDefault="00510E20" w:rsidP="00B02556">
            <w:pPr>
              <w:rPr>
                <w:b/>
                <w:sz w:val="28"/>
                <w:szCs w:val="28"/>
              </w:rPr>
            </w:pPr>
            <w:r w:rsidRPr="00C96707">
              <w:rPr>
                <w:b/>
                <w:sz w:val="28"/>
                <w:szCs w:val="28"/>
              </w:rPr>
              <w:t>Количество часов в неделю</w:t>
            </w:r>
          </w:p>
        </w:tc>
      </w:tr>
      <w:tr w:rsidR="00B02556" w:rsidRPr="00C96707" w:rsidTr="00B02556">
        <w:trPr>
          <w:cantSplit/>
          <w:trHeight w:val="205"/>
          <w:jc w:val="center"/>
        </w:trPr>
        <w:tc>
          <w:tcPr>
            <w:tcW w:w="2488"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b/>
                <w:sz w:val="28"/>
                <w:szCs w:val="28"/>
              </w:rPr>
            </w:pPr>
          </w:p>
        </w:tc>
        <w:tc>
          <w:tcPr>
            <w:tcW w:w="2275"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b/>
                <w:sz w:val="28"/>
                <w:szCs w:val="28"/>
              </w:rPr>
            </w:pP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b/>
                <w:sz w:val="28"/>
                <w:szCs w:val="28"/>
              </w:rPr>
            </w:pPr>
            <w:r w:rsidRPr="00C96707">
              <w:rPr>
                <w:b/>
                <w:sz w:val="28"/>
                <w:szCs w:val="28"/>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b/>
                <w:sz w:val="28"/>
                <w:szCs w:val="28"/>
              </w:rPr>
            </w:pPr>
            <w:r w:rsidRPr="00C96707">
              <w:rPr>
                <w:b/>
                <w:sz w:val="28"/>
                <w:szCs w:val="28"/>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b/>
                <w:sz w:val="28"/>
                <w:szCs w:val="28"/>
              </w:rPr>
            </w:pPr>
            <w:r w:rsidRPr="00C96707">
              <w:rPr>
                <w:b/>
                <w:sz w:val="28"/>
                <w:szCs w:val="28"/>
              </w:rPr>
              <w:t>3</w:t>
            </w:r>
          </w:p>
        </w:tc>
      </w:tr>
      <w:tr w:rsidR="00131873" w:rsidRPr="00C96707" w:rsidTr="00B02556">
        <w:trPr>
          <w:cantSplit/>
          <w:trHeight w:val="284"/>
          <w:jc w:val="center"/>
        </w:trPr>
        <w:tc>
          <w:tcPr>
            <w:tcW w:w="8725"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31873" w:rsidRPr="00C96707" w:rsidRDefault="00510E20">
            <w:pPr>
              <w:jc w:val="center"/>
              <w:rPr>
                <w:b/>
                <w:sz w:val="28"/>
                <w:szCs w:val="28"/>
              </w:rPr>
            </w:pPr>
            <w:r w:rsidRPr="00C96707">
              <w:rPr>
                <w:b/>
                <w:sz w:val="28"/>
                <w:szCs w:val="28"/>
              </w:rPr>
              <w:t>1.ОБЯЗАТЕЛЬНАЯ  ЧАСТЬ</w:t>
            </w:r>
          </w:p>
        </w:tc>
      </w:tr>
      <w:tr w:rsidR="004C477F" w:rsidRPr="00C96707" w:rsidTr="00D62EBB">
        <w:trPr>
          <w:cantSplit/>
          <w:trHeight w:val="263"/>
          <w:jc w:val="center"/>
        </w:trPr>
        <w:tc>
          <w:tcPr>
            <w:tcW w:w="2488" w:type="dxa"/>
            <w:vMerge w:val="restart"/>
            <w:tcBorders>
              <w:top w:val="single" w:sz="4" w:space="0" w:color="00000A"/>
              <w:left w:val="single" w:sz="4" w:space="0" w:color="00000A"/>
              <w:right w:val="single" w:sz="4" w:space="0" w:color="00000A"/>
            </w:tcBorders>
            <w:shd w:val="clear" w:color="auto" w:fill="FFFFFF"/>
            <w:tcMar>
              <w:left w:w="98" w:type="dxa"/>
            </w:tcMar>
          </w:tcPr>
          <w:p w:rsidR="004C477F" w:rsidRPr="00C96707" w:rsidRDefault="004C477F">
            <w:pPr>
              <w:rPr>
                <w:sz w:val="28"/>
                <w:szCs w:val="28"/>
              </w:rPr>
            </w:pPr>
            <w:r w:rsidRPr="00C96707">
              <w:rPr>
                <w:sz w:val="28"/>
                <w:szCs w:val="28"/>
              </w:rPr>
              <w:t>Русский язык и литературное чтение</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C477F" w:rsidRPr="00C96707" w:rsidRDefault="004C477F">
            <w:pPr>
              <w:rPr>
                <w:sz w:val="28"/>
                <w:szCs w:val="28"/>
              </w:rPr>
            </w:pPr>
            <w:r w:rsidRPr="00C96707">
              <w:rPr>
                <w:sz w:val="28"/>
                <w:szCs w:val="28"/>
              </w:rPr>
              <w:t>Русский язык</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C477F" w:rsidRPr="00C96707" w:rsidRDefault="004C477F">
            <w:pPr>
              <w:jc w:val="center"/>
              <w:rPr>
                <w:sz w:val="28"/>
                <w:szCs w:val="28"/>
              </w:rPr>
            </w:pPr>
            <w:r w:rsidRPr="00C96707">
              <w:rPr>
                <w:sz w:val="28"/>
                <w:szCs w:val="28"/>
              </w:rPr>
              <w:t>4+0,8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C477F" w:rsidRPr="00C96707" w:rsidRDefault="004C477F">
            <w:pPr>
              <w:jc w:val="center"/>
              <w:rPr>
                <w:sz w:val="28"/>
                <w:szCs w:val="28"/>
              </w:rPr>
            </w:pPr>
            <w:r w:rsidRPr="00C96707">
              <w:rPr>
                <w:sz w:val="28"/>
                <w:szCs w:val="28"/>
              </w:rPr>
              <w:t>4+0,8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C477F" w:rsidRPr="00C96707" w:rsidRDefault="004C477F">
            <w:pPr>
              <w:jc w:val="center"/>
              <w:rPr>
                <w:sz w:val="28"/>
                <w:szCs w:val="28"/>
              </w:rPr>
            </w:pPr>
            <w:r w:rsidRPr="00C96707">
              <w:rPr>
                <w:sz w:val="28"/>
                <w:szCs w:val="28"/>
              </w:rPr>
              <w:t>4+0,8</w:t>
            </w:r>
          </w:p>
        </w:tc>
      </w:tr>
      <w:tr w:rsidR="004C477F" w:rsidRPr="00C96707" w:rsidTr="00D62EBB">
        <w:trPr>
          <w:cantSplit/>
          <w:trHeight w:val="284"/>
          <w:jc w:val="center"/>
        </w:trPr>
        <w:tc>
          <w:tcPr>
            <w:tcW w:w="2488" w:type="dxa"/>
            <w:vMerge/>
            <w:tcBorders>
              <w:left w:val="single" w:sz="4" w:space="0" w:color="00000A"/>
              <w:right w:val="single" w:sz="4" w:space="0" w:color="00000A"/>
            </w:tcBorders>
            <w:shd w:val="clear" w:color="auto" w:fill="FFFFFF"/>
            <w:tcMar>
              <w:left w:w="98" w:type="dxa"/>
            </w:tcMar>
            <w:vAlign w:val="center"/>
          </w:tcPr>
          <w:p w:rsidR="004C477F" w:rsidRPr="00C96707" w:rsidRDefault="004C477F">
            <w:pPr>
              <w:rPr>
                <w:sz w:val="28"/>
                <w:szCs w:val="28"/>
              </w:rPr>
            </w:pP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C477F" w:rsidRPr="00C96707" w:rsidRDefault="004C477F">
            <w:pPr>
              <w:rPr>
                <w:sz w:val="28"/>
                <w:szCs w:val="28"/>
              </w:rPr>
            </w:pPr>
            <w:r w:rsidRPr="00C96707">
              <w:rPr>
                <w:sz w:val="28"/>
                <w:szCs w:val="28"/>
              </w:rPr>
              <w:t>Литературное  чтение</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C477F" w:rsidRPr="00C96707" w:rsidRDefault="004C477F">
            <w:pPr>
              <w:jc w:val="center"/>
              <w:rPr>
                <w:sz w:val="28"/>
                <w:szCs w:val="28"/>
              </w:rPr>
            </w:pPr>
            <w:r w:rsidRPr="00C96707">
              <w:rPr>
                <w:sz w:val="28"/>
                <w:szCs w:val="28"/>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C477F" w:rsidRPr="00C96707" w:rsidRDefault="004C477F">
            <w:pPr>
              <w:jc w:val="center"/>
              <w:rPr>
                <w:sz w:val="28"/>
                <w:szCs w:val="28"/>
              </w:rPr>
            </w:pPr>
            <w:r w:rsidRPr="00C96707">
              <w:rPr>
                <w:sz w:val="28"/>
                <w:szCs w:val="28"/>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C477F" w:rsidRPr="00C96707" w:rsidRDefault="004C477F">
            <w:pPr>
              <w:jc w:val="center"/>
              <w:rPr>
                <w:sz w:val="28"/>
                <w:szCs w:val="28"/>
              </w:rPr>
            </w:pPr>
            <w:r w:rsidRPr="00C96707">
              <w:rPr>
                <w:sz w:val="28"/>
                <w:szCs w:val="28"/>
              </w:rPr>
              <w:t>4</w:t>
            </w:r>
          </w:p>
        </w:tc>
      </w:tr>
      <w:tr w:rsidR="004C477F" w:rsidRPr="00C96707" w:rsidTr="00D62EBB">
        <w:trPr>
          <w:cantSplit/>
          <w:trHeight w:val="284"/>
          <w:jc w:val="center"/>
        </w:trPr>
        <w:tc>
          <w:tcPr>
            <w:tcW w:w="2488" w:type="dxa"/>
            <w:vMerge/>
            <w:tcBorders>
              <w:left w:val="single" w:sz="4" w:space="0" w:color="00000A"/>
              <w:bottom w:val="single" w:sz="4" w:space="0" w:color="00000A"/>
              <w:right w:val="single" w:sz="4" w:space="0" w:color="00000A"/>
            </w:tcBorders>
            <w:shd w:val="clear" w:color="auto" w:fill="FFFFFF"/>
            <w:tcMar>
              <w:left w:w="98" w:type="dxa"/>
            </w:tcMar>
            <w:vAlign w:val="center"/>
          </w:tcPr>
          <w:p w:rsidR="004C477F" w:rsidRPr="00C96707" w:rsidRDefault="004C477F">
            <w:pPr>
              <w:rPr>
                <w:sz w:val="28"/>
                <w:szCs w:val="28"/>
              </w:rPr>
            </w:pP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C477F" w:rsidRPr="00C96707" w:rsidRDefault="004C477F">
            <w:pPr>
              <w:rPr>
                <w:sz w:val="28"/>
                <w:szCs w:val="28"/>
              </w:rPr>
            </w:pPr>
            <w:r w:rsidRPr="00C96707">
              <w:rPr>
                <w:sz w:val="28"/>
                <w:szCs w:val="28"/>
              </w:rPr>
              <w:t>Родной язык</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C477F" w:rsidRPr="00C96707" w:rsidRDefault="004C477F">
            <w:pPr>
              <w:jc w:val="center"/>
              <w:rPr>
                <w:sz w:val="28"/>
                <w:szCs w:val="28"/>
              </w:rPr>
            </w:pPr>
            <w:r w:rsidRPr="00C96707">
              <w:rPr>
                <w:sz w:val="28"/>
                <w:szCs w:val="28"/>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C477F" w:rsidRPr="00C96707" w:rsidRDefault="004C477F">
            <w:pPr>
              <w:jc w:val="center"/>
              <w:rPr>
                <w:sz w:val="28"/>
                <w:szCs w:val="28"/>
              </w:rPr>
            </w:pPr>
            <w:r w:rsidRPr="00C96707">
              <w:rPr>
                <w:sz w:val="28"/>
                <w:szCs w:val="28"/>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C477F" w:rsidRPr="00C96707" w:rsidRDefault="004C477F">
            <w:pPr>
              <w:jc w:val="center"/>
              <w:rPr>
                <w:sz w:val="28"/>
                <w:szCs w:val="28"/>
              </w:rPr>
            </w:pPr>
            <w:r w:rsidRPr="00C96707">
              <w:rPr>
                <w:sz w:val="28"/>
                <w:szCs w:val="28"/>
              </w:rPr>
              <w:t>0,2</w:t>
            </w:r>
          </w:p>
        </w:tc>
      </w:tr>
      <w:tr w:rsidR="00B02556" w:rsidRPr="00C96707" w:rsidTr="00B02556">
        <w:trPr>
          <w:cantSplit/>
          <w:trHeight w:val="284"/>
          <w:jc w:val="center"/>
        </w:trPr>
        <w:tc>
          <w:tcPr>
            <w:tcW w:w="2488"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B02556" w:rsidRPr="00C96707" w:rsidRDefault="00B02556">
            <w:pPr>
              <w:rPr>
                <w:sz w:val="28"/>
                <w:szCs w:val="28"/>
              </w:rPr>
            </w:pPr>
            <w:r w:rsidRPr="00C96707">
              <w:rPr>
                <w:sz w:val="28"/>
                <w:szCs w:val="28"/>
              </w:rPr>
              <w:t>Иностранные языки</w:t>
            </w:r>
          </w:p>
        </w:tc>
        <w:tc>
          <w:tcPr>
            <w:tcW w:w="2275" w:type="dxa"/>
            <w:tcBorders>
              <w:top w:val="nil"/>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rPr>
                <w:sz w:val="28"/>
                <w:szCs w:val="28"/>
              </w:rPr>
            </w:pPr>
            <w:r w:rsidRPr="00C96707">
              <w:rPr>
                <w:sz w:val="28"/>
                <w:szCs w:val="28"/>
              </w:rPr>
              <w:t>Иностранный  язык (английский язык)</w:t>
            </w:r>
          </w:p>
        </w:tc>
        <w:tc>
          <w:tcPr>
            <w:tcW w:w="1412" w:type="dxa"/>
            <w:gridSpan w:val="2"/>
            <w:tcBorders>
              <w:top w:val="nil"/>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w:t>
            </w:r>
          </w:p>
        </w:tc>
        <w:tc>
          <w:tcPr>
            <w:tcW w:w="1275" w:type="dxa"/>
            <w:tcBorders>
              <w:top w:val="nil"/>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2</w:t>
            </w:r>
          </w:p>
        </w:tc>
        <w:tc>
          <w:tcPr>
            <w:tcW w:w="1275" w:type="dxa"/>
            <w:tcBorders>
              <w:top w:val="nil"/>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2</w:t>
            </w:r>
          </w:p>
        </w:tc>
      </w:tr>
      <w:tr w:rsidR="00B02556" w:rsidRPr="00C96707" w:rsidTr="00B02556">
        <w:trPr>
          <w:cantSplit/>
          <w:trHeight w:val="225"/>
          <w:jc w:val="center"/>
        </w:trPr>
        <w:tc>
          <w:tcPr>
            <w:tcW w:w="24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rPr>
                <w:sz w:val="28"/>
                <w:szCs w:val="28"/>
              </w:rPr>
            </w:pPr>
            <w:r w:rsidRPr="00C96707">
              <w:rPr>
                <w:sz w:val="28"/>
                <w:szCs w:val="28"/>
              </w:rPr>
              <w:t>Математика  и  информатика</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rPr>
                <w:sz w:val="28"/>
                <w:szCs w:val="28"/>
              </w:rPr>
            </w:pPr>
            <w:r w:rsidRPr="00C96707">
              <w:rPr>
                <w:sz w:val="28"/>
                <w:szCs w:val="28"/>
              </w:rPr>
              <w:t>Математика</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4</w:t>
            </w:r>
          </w:p>
        </w:tc>
      </w:tr>
      <w:tr w:rsidR="00B02556" w:rsidRPr="00C96707" w:rsidTr="00B02556">
        <w:trPr>
          <w:cantSplit/>
          <w:trHeight w:val="341"/>
          <w:jc w:val="center"/>
        </w:trPr>
        <w:tc>
          <w:tcPr>
            <w:tcW w:w="24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rPr>
                <w:bCs/>
                <w:sz w:val="28"/>
                <w:szCs w:val="28"/>
              </w:rPr>
            </w:pPr>
            <w:r w:rsidRPr="00C96707">
              <w:rPr>
                <w:bCs/>
                <w:sz w:val="28"/>
                <w:szCs w:val="28"/>
              </w:rPr>
              <w:t>Обществознание и естествознание</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rPr>
                <w:sz w:val="28"/>
                <w:szCs w:val="28"/>
              </w:rPr>
            </w:pPr>
            <w:r w:rsidRPr="00C96707">
              <w:rPr>
                <w:sz w:val="28"/>
                <w:szCs w:val="28"/>
              </w:rPr>
              <w:t xml:space="preserve">Окружающий мир </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2</w:t>
            </w:r>
          </w:p>
        </w:tc>
      </w:tr>
      <w:tr w:rsidR="00B02556" w:rsidRPr="00C96707" w:rsidTr="00B02556">
        <w:trPr>
          <w:cantSplit/>
          <w:trHeight w:val="672"/>
          <w:jc w:val="center"/>
        </w:trPr>
        <w:tc>
          <w:tcPr>
            <w:tcW w:w="24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rPr>
                <w:bCs/>
                <w:sz w:val="28"/>
                <w:szCs w:val="28"/>
              </w:rPr>
            </w:pPr>
            <w:r w:rsidRPr="00C96707">
              <w:rPr>
                <w:bCs/>
                <w:sz w:val="28"/>
                <w:szCs w:val="28"/>
              </w:rPr>
              <w:t>Основы религиозных культур и светской этики</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rPr>
                <w:bCs/>
                <w:sz w:val="28"/>
                <w:szCs w:val="28"/>
              </w:rPr>
            </w:pPr>
            <w:r w:rsidRPr="00C96707">
              <w:rPr>
                <w:bCs/>
                <w:sz w:val="28"/>
                <w:szCs w:val="28"/>
              </w:rPr>
              <w:t>Основы религиозных культур и светской этики</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w:t>
            </w:r>
          </w:p>
        </w:tc>
      </w:tr>
      <w:tr w:rsidR="00B02556" w:rsidRPr="00C96707" w:rsidTr="00B02556">
        <w:trPr>
          <w:cantSplit/>
          <w:trHeight w:val="285"/>
          <w:jc w:val="center"/>
        </w:trPr>
        <w:tc>
          <w:tcPr>
            <w:tcW w:w="248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rPr>
                <w:sz w:val="28"/>
                <w:szCs w:val="28"/>
              </w:rPr>
            </w:pPr>
            <w:r w:rsidRPr="00C96707">
              <w:rPr>
                <w:sz w:val="28"/>
                <w:szCs w:val="28"/>
              </w:rPr>
              <w:t>Искусство</w:t>
            </w:r>
          </w:p>
          <w:p w:rsidR="00B02556" w:rsidRPr="00C96707" w:rsidRDefault="00B02556">
            <w:pPr>
              <w:rPr>
                <w:sz w:val="28"/>
                <w:szCs w:val="28"/>
              </w:rPr>
            </w:pPr>
          </w:p>
          <w:p w:rsidR="00B02556" w:rsidRPr="00C96707" w:rsidRDefault="00B02556">
            <w:pPr>
              <w:rPr>
                <w:sz w:val="28"/>
                <w:szCs w:val="28"/>
              </w:rPr>
            </w:pP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rPr>
                <w:sz w:val="28"/>
                <w:szCs w:val="28"/>
              </w:rPr>
            </w:pPr>
            <w:r w:rsidRPr="00C96707">
              <w:rPr>
                <w:sz w:val="28"/>
                <w:szCs w:val="28"/>
              </w:rPr>
              <w:t>Музыка</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1</w:t>
            </w:r>
          </w:p>
        </w:tc>
      </w:tr>
      <w:tr w:rsidR="00B02556" w:rsidRPr="00C96707" w:rsidTr="00B02556">
        <w:trPr>
          <w:cantSplit/>
          <w:trHeight w:val="284"/>
          <w:jc w:val="center"/>
        </w:trPr>
        <w:tc>
          <w:tcPr>
            <w:tcW w:w="2488"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02556" w:rsidRPr="00C96707" w:rsidRDefault="00B02556">
            <w:pPr>
              <w:rPr>
                <w:sz w:val="28"/>
                <w:szCs w:val="28"/>
              </w:rPr>
            </w:pP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rPr>
                <w:sz w:val="28"/>
                <w:szCs w:val="28"/>
              </w:rPr>
            </w:pPr>
            <w:r w:rsidRPr="00C96707">
              <w:rPr>
                <w:sz w:val="28"/>
                <w:szCs w:val="28"/>
              </w:rPr>
              <w:t>Изобразительное  искусство</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1</w:t>
            </w:r>
          </w:p>
        </w:tc>
      </w:tr>
      <w:tr w:rsidR="00B02556" w:rsidRPr="00C96707" w:rsidTr="00B02556">
        <w:trPr>
          <w:cantSplit/>
          <w:trHeight w:val="302"/>
          <w:jc w:val="center"/>
        </w:trPr>
        <w:tc>
          <w:tcPr>
            <w:tcW w:w="24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rPr>
                <w:sz w:val="28"/>
                <w:szCs w:val="28"/>
              </w:rPr>
            </w:pPr>
            <w:r w:rsidRPr="00C96707">
              <w:rPr>
                <w:sz w:val="28"/>
                <w:szCs w:val="28"/>
              </w:rPr>
              <w:t>Технология</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rPr>
                <w:sz w:val="28"/>
                <w:szCs w:val="28"/>
              </w:rPr>
            </w:pPr>
            <w:r w:rsidRPr="00C96707">
              <w:rPr>
                <w:sz w:val="28"/>
                <w:szCs w:val="28"/>
              </w:rPr>
              <w:t xml:space="preserve">Технология </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1</w:t>
            </w:r>
          </w:p>
        </w:tc>
      </w:tr>
      <w:tr w:rsidR="00B02556" w:rsidRPr="00C96707" w:rsidTr="00B02556">
        <w:trPr>
          <w:cantSplit/>
          <w:trHeight w:val="236"/>
          <w:jc w:val="center"/>
        </w:trPr>
        <w:tc>
          <w:tcPr>
            <w:tcW w:w="24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rPr>
                <w:sz w:val="28"/>
                <w:szCs w:val="28"/>
              </w:rPr>
            </w:pPr>
            <w:r w:rsidRPr="00C96707">
              <w:rPr>
                <w:sz w:val="28"/>
                <w:szCs w:val="28"/>
              </w:rPr>
              <w:t>Физическая  культура</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rPr>
                <w:sz w:val="28"/>
                <w:szCs w:val="28"/>
              </w:rPr>
            </w:pPr>
            <w:r w:rsidRPr="00C96707">
              <w:rPr>
                <w:sz w:val="28"/>
                <w:szCs w:val="28"/>
              </w:rPr>
              <w:t>Физическая  культура</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3</w:t>
            </w:r>
          </w:p>
        </w:tc>
      </w:tr>
      <w:tr w:rsidR="00B02556" w:rsidRPr="00C96707" w:rsidTr="00B02556">
        <w:trPr>
          <w:cantSplit/>
          <w:trHeight w:val="284"/>
          <w:jc w:val="center"/>
        </w:trPr>
        <w:tc>
          <w:tcPr>
            <w:tcW w:w="476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rPr>
                <w:i/>
                <w:sz w:val="28"/>
                <w:szCs w:val="28"/>
              </w:rPr>
            </w:pPr>
            <w:r w:rsidRPr="00C96707">
              <w:rPr>
                <w:i/>
                <w:sz w:val="28"/>
                <w:szCs w:val="28"/>
              </w:rPr>
              <w:t>ВСЕГО (обязательная часть)</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21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23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sz w:val="28"/>
                <w:szCs w:val="28"/>
              </w:rPr>
            </w:pPr>
            <w:r w:rsidRPr="00C96707">
              <w:rPr>
                <w:sz w:val="28"/>
                <w:szCs w:val="28"/>
              </w:rPr>
              <w:t>23</w:t>
            </w:r>
          </w:p>
        </w:tc>
      </w:tr>
      <w:tr w:rsidR="00131873" w:rsidRPr="00C96707" w:rsidTr="00B02556">
        <w:trPr>
          <w:cantSplit/>
          <w:trHeight w:val="196"/>
          <w:jc w:val="center"/>
        </w:trPr>
        <w:tc>
          <w:tcPr>
            <w:tcW w:w="8725"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31873" w:rsidRPr="00C96707" w:rsidRDefault="00510E20">
            <w:pPr>
              <w:jc w:val="center"/>
              <w:rPr>
                <w:b/>
                <w:sz w:val="28"/>
                <w:szCs w:val="28"/>
              </w:rPr>
            </w:pPr>
            <w:r w:rsidRPr="00C96707">
              <w:rPr>
                <w:b/>
                <w:sz w:val="28"/>
                <w:szCs w:val="28"/>
              </w:rPr>
              <w:t>2.ЧАСТЬ,  ФОРМИРУЕМАЯ  УЧАСТНИКАМИ  ОБРАЗОВАТЕЛЬНЫХ  ОТНОШЕНИЙ</w:t>
            </w:r>
          </w:p>
        </w:tc>
      </w:tr>
      <w:tr w:rsidR="00B02556" w:rsidRPr="00C96707" w:rsidTr="00B02556">
        <w:trPr>
          <w:cantSplit/>
          <w:trHeight w:val="284"/>
          <w:jc w:val="center"/>
        </w:trPr>
        <w:tc>
          <w:tcPr>
            <w:tcW w:w="476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b/>
                <w:sz w:val="28"/>
                <w:szCs w:val="28"/>
              </w:rPr>
            </w:pPr>
            <w:r w:rsidRPr="00C96707">
              <w:rPr>
                <w:b/>
                <w:sz w:val="28"/>
                <w:szCs w:val="28"/>
              </w:rPr>
              <w:t>ИТОГО (пятидневная учебная неделя)</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b/>
                <w:bCs/>
                <w:sz w:val="28"/>
                <w:szCs w:val="28"/>
              </w:rPr>
            </w:pPr>
            <w:r w:rsidRPr="00C96707">
              <w:rPr>
                <w:b/>
                <w:bCs/>
                <w:sz w:val="28"/>
                <w:szCs w:val="28"/>
              </w:rPr>
              <w:t>21</w:t>
            </w:r>
          </w:p>
        </w:tc>
        <w:tc>
          <w:tcPr>
            <w:tcW w:w="141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b/>
                <w:bCs/>
                <w:sz w:val="28"/>
                <w:szCs w:val="28"/>
              </w:rPr>
            </w:pPr>
            <w:r w:rsidRPr="00C96707">
              <w:rPr>
                <w:b/>
                <w:bCs/>
                <w:sz w:val="28"/>
                <w:szCs w:val="28"/>
              </w:rPr>
              <w:t>23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2556" w:rsidRPr="00C96707" w:rsidRDefault="00B02556">
            <w:pPr>
              <w:jc w:val="center"/>
              <w:rPr>
                <w:b/>
                <w:bCs/>
                <w:sz w:val="28"/>
                <w:szCs w:val="28"/>
              </w:rPr>
            </w:pPr>
            <w:r w:rsidRPr="00C96707">
              <w:rPr>
                <w:b/>
                <w:bCs/>
                <w:sz w:val="28"/>
                <w:szCs w:val="28"/>
              </w:rPr>
              <w:t>23</w:t>
            </w:r>
          </w:p>
        </w:tc>
      </w:tr>
    </w:tbl>
    <w:p w:rsidR="007A5933" w:rsidRPr="00C96707" w:rsidRDefault="007A5933" w:rsidP="007D59A0">
      <w:pPr>
        <w:rPr>
          <w:b/>
          <w:sz w:val="28"/>
          <w:szCs w:val="28"/>
        </w:rPr>
      </w:pPr>
    </w:p>
    <w:p w:rsidR="007A5933" w:rsidRPr="00C96707" w:rsidRDefault="007A5933" w:rsidP="007D59A0">
      <w:pP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C96707" w:rsidRDefault="00C96707">
      <w:pPr>
        <w:jc w:val="center"/>
        <w:rPr>
          <w:b/>
          <w:sz w:val="28"/>
          <w:szCs w:val="28"/>
        </w:rPr>
      </w:pPr>
    </w:p>
    <w:p w:rsidR="00131873" w:rsidRPr="00C96707" w:rsidRDefault="00510E20">
      <w:pPr>
        <w:jc w:val="center"/>
        <w:rPr>
          <w:b/>
          <w:sz w:val="28"/>
          <w:szCs w:val="28"/>
        </w:rPr>
      </w:pPr>
      <w:r w:rsidRPr="00C96707">
        <w:rPr>
          <w:b/>
          <w:sz w:val="28"/>
          <w:szCs w:val="28"/>
        </w:rPr>
        <w:lastRenderedPageBreak/>
        <w:t>ОСНОВНОЕ ОБЩЕЕ ОБРАЗОВАНИЕ</w:t>
      </w:r>
    </w:p>
    <w:p w:rsidR="00131873" w:rsidRPr="00C96707" w:rsidRDefault="007D59A0">
      <w:pPr>
        <w:jc w:val="center"/>
        <w:rPr>
          <w:b/>
          <w:sz w:val="28"/>
          <w:szCs w:val="28"/>
        </w:rPr>
      </w:pPr>
      <w:r w:rsidRPr="00C96707">
        <w:rPr>
          <w:b/>
          <w:sz w:val="28"/>
          <w:szCs w:val="28"/>
        </w:rPr>
        <w:t>ОБУЧЕНИЕ ПО ФГОС (5-8</w:t>
      </w:r>
      <w:r w:rsidR="00510E20" w:rsidRPr="00C96707">
        <w:rPr>
          <w:b/>
          <w:sz w:val="28"/>
          <w:szCs w:val="28"/>
        </w:rPr>
        <w:t xml:space="preserve"> КЛАССЫ)</w:t>
      </w:r>
    </w:p>
    <w:p w:rsidR="00131873" w:rsidRPr="00C96707" w:rsidRDefault="00510E20">
      <w:pPr>
        <w:jc w:val="both"/>
        <w:rPr>
          <w:sz w:val="28"/>
          <w:szCs w:val="28"/>
        </w:rPr>
      </w:pPr>
      <w:r w:rsidRPr="00C96707">
        <w:rPr>
          <w:sz w:val="28"/>
          <w:szCs w:val="28"/>
        </w:rPr>
        <w:t xml:space="preserve">       Учебный план  включает две части: обязательную часть и часть, формируемую участниками образовательных отношений, предполагающую компонент образовательного учреждения с учётом его конфессиональной направленности. Обязательная часть определена составом учебных предметов обязательных предметных областей, включая время, отводимое на их изучение(70%) Часть, формируемая участниками образовательных отношений, включает курсы, предметы, направленные на реализацию образовательных потребностей и интересов обучающихся, время на их изучение (30%).</w:t>
      </w:r>
    </w:p>
    <w:p w:rsidR="00131873" w:rsidRPr="00C96707" w:rsidRDefault="00510E20">
      <w:pPr>
        <w:jc w:val="both"/>
        <w:rPr>
          <w:sz w:val="28"/>
          <w:szCs w:val="28"/>
        </w:rPr>
      </w:pPr>
      <w:r w:rsidRPr="00C96707">
        <w:rPr>
          <w:sz w:val="28"/>
          <w:szCs w:val="28"/>
        </w:rPr>
        <w:t xml:space="preserve">          Основанием для конструирования учебного плана являются требования к р</w:t>
      </w:r>
      <w:r w:rsidR="007D59A0" w:rsidRPr="00C96707">
        <w:rPr>
          <w:sz w:val="28"/>
          <w:szCs w:val="28"/>
        </w:rPr>
        <w:t>езультатам освоения ООП ООО, 5-8</w:t>
      </w:r>
      <w:r w:rsidRPr="00C96707">
        <w:rPr>
          <w:sz w:val="28"/>
          <w:szCs w:val="28"/>
        </w:rPr>
        <w:t xml:space="preserve"> классы работают в режиме 6-ти дневной рабочей недели. Продолжительность каникул в течение учебного года составляет не менее 30 календарных дней, летом — не менее 8 недель. Недельная нагрузка на ученика соответствует требованиям Сан ПиН 2.4.2.2821-10. Продолжительность урока — 40 минут.</w:t>
      </w:r>
    </w:p>
    <w:p w:rsidR="00131873" w:rsidRPr="00C96707" w:rsidRDefault="007D59A0">
      <w:pPr>
        <w:jc w:val="both"/>
        <w:rPr>
          <w:sz w:val="28"/>
          <w:szCs w:val="28"/>
        </w:rPr>
      </w:pPr>
      <w:r w:rsidRPr="00C96707">
        <w:rPr>
          <w:sz w:val="28"/>
          <w:szCs w:val="28"/>
        </w:rPr>
        <w:t xml:space="preserve">       В 5-8</w:t>
      </w:r>
      <w:r w:rsidR="00510E20" w:rsidRPr="00C96707">
        <w:rPr>
          <w:sz w:val="28"/>
          <w:szCs w:val="28"/>
        </w:rPr>
        <w:t xml:space="preserve"> классах в обязательную часть учебного плана входят следующие предметные области  и учебные предметы (указано количество часов в неделю на изучение учебного предмета): </w:t>
      </w:r>
    </w:p>
    <w:p w:rsidR="00131873" w:rsidRPr="00C96707" w:rsidRDefault="00510E20">
      <w:pPr>
        <w:jc w:val="both"/>
        <w:rPr>
          <w:sz w:val="28"/>
          <w:szCs w:val="28"/>
        </w:rPr>
      </w:pPr>
      <w:r w:rsidRPr="00C96707">
        <w:rPr>
          <w:sz w:val="28"/>
          <w:szCs w:val="28"/>
        </w:rPr>
        <w:t>- «Русский язык и литература</w:t>
      </w:r>
      <w:r w:rsidR="004C477F" w:rsidRPr="00C96707">
        <w:rPr>
          <w:sz w:val="28"/>
          <w:szCs w:val="28"/>
        </w:rPr>
        <w:t>»: «Русский язык» (5кл. – 4,8</w:t>
      </w:r>
      <w:r w:rsidR="009C0697" w:rsidRPr="00C96707">
        <w:rPr>
          <w:sz w:val="28"/>
          <w:szCs w:val="28"/>
        </w:rPr>
        <w:t xml:space="preserve"> </w:t>
      </w:r>
      <w:r w:rsidR="00812282" w:rsidRPr="00C96707">
        <w:rPr>
          <w:sz w:val="28"/>
          <w:szCs w:val="28"/>
        </w:rPr>
        <w:t>ч</w:t>
      </w:r>
      <w:r w:rsidRPr="00C96707">
        <w:rPr>
          <w:sz w:val="28"/>
          <w:szCs w:val="28"/>
        </w:rPr>
        <w:t>,</w:t>
      </w:r>
      <w:r w:rsidR="004C477F" w:rsidRPr="00C96707">
        <w:rPr>
          <w:sz w:val="28"/>
          <w:szCs w:val="28"/>
        </w:rPr>
        <w:t xml:space="preserve"> 6 кл. — 5,8</w:t>
      </w:r>
      <w:r w:rsidR="00812282" w:rsidRPr="00C96707">
        <w:rPr>
          <w:sz w:val="28"/>
          <w:szCs w:val="28"/>
        </w:rPr>
        <w:t xml:space="preserve"> ч, 7 кл.</w:t>
      </w:r>
      <w:r w:rsidR="009C102F" w:rsidRPr="00C96707">
        <w:rPr>
          <w:sz w:val="28"/>
          <w:szCs w:val="28"/>
        </w:rPr>
        <w:t xml:space="preserve"> — 4 </w:t>
      </w:r>
      <w:r w:rsidR="004C477F" w:rsidRPr="00C96707">
        <w:rPr>
          <w:sz w:val="28"/>
          <w:szCs w:val="28"/>
        </w:rPr>
        <w:t>ч  + 0,8</w:t>
      </w:r>
      <w:r w:rsidR="00812282" w:rsidRPr="00C96707">
        <w:rPr>
          <w:sz w:val="28"/>
          <w:szCs w:val="28"/>
        </w:rPr>
        <w:t xml:space="preserve"> ч </w:t>
      </w:r>
      <w:r w:rsidR="009C102F" w:rsidRPr="00C96707">
        <w:rPr>
          <w:sz w:val="28"/>
          <w:szCs w:val="28"/>
        </w:rPr>
        <w:t xml:space="preserve">из части, формируемой участниками образовательных отношений </w:t>
      </w:r>
      <w:r w:rsidRPr="00C96707">
        <w:rPr>
          <w:sz w:val="28"/>
          <w:szCs w:val="28"/>
        </w:rPr>
        <w:t>часов</w:t>
      </w:r>
      <w:r w:rsidR="007D59A0" w:rsidRPr="00C96707">
        <w:rPr>
          <w:sz w:val="28"/>
          <w:szCs w:val="28"/>
        </w:rPr>
        <w:t xml:space="preserve">, 8 кл. – </w:t>
      </w:r>
      <w:r w:rsidR="0045194C" w:rsidRPr="00C96707">
        <w:rPr>
          <w:sz w:val="28"/>
          <w:szCs w:val="28"/>
        </w:rPr>
        <w:t xml:space="preserve">3 </w:t>
      </w:r>
      <w:r w:rsidR="004C477F" w:rsidRPr="00C96707">
        <w:rPr>
          <w:sz w:val="28"/>
          <w:szCs w:val="28"/>
        </w:rPr>
        <w:t>ч  + 0,8</w:t>
      </w:r>
      <w:r w:rsidR="00812282" w:rsidRPr="00C96707">
        <w:rPr>
          <w:sz w:val="28"/>
          <w:szCs w:val="28"/>
        </w:rPr>
        <w:t xml:space="preserve"> ч </w:t>
      </w:r>
      <w:r w:rsidR="0045194C" w:rsidRPr="00C96707">
        <w:rPr>
          <w:sz w:val="28"/>
          <w:szCs w:val="28"/>
        </w:rPr>
        <w:t xml:space="preserve"> из части, формируемой участниками образовательных отношений</w:t>
      </w:r>
      <w:r w:rsidRPr="00C96707">
        <w:rPr>
          <w:sz w:val="28"/>
          <w:szCs w:val="28"/>
        </w:rPr>
        <w:t>)</w:t>
      </w:r>
      <w:r w:rsidR="0045194C" w:rsidRPr="00C96707">
        <w:rPr>
          <w:sz w:val="28"/>
          <w:szCs w:val="28"/>
        </w:rPr>
        <w:t>,</w:t>
      </w:r>
      <w:r w:rsidR="004C477F" w:rsidRPr="00C96707">
        <w:rPr>
          <w:sz w:val="28"/>
          <w:szCs w:val="28"/>
        </w:rPr>
        <w:t xml:space="preserve"> «Родной язык»- по 0,2ч в каждом классе с 5 по 8,</w:t>
      </w:r>
      <w:r w:rsidR="0045194C" w:rsidRPr="00C96707">
        <w:rPr>
          <w:sz w:val="28"/>
          <w:szCs w:val="28"/>
        </w:rPr>
        <w:t xml:space="preserve"> «Литература» - 5к</w:t>
      </w:r>
      <w:r w:rsidR="00812282" w:rsidRPr="00C96707">
        <w:rPr>
          <w:sz w:val="28"/>
          <w:szCs w:val="28"/>
        </w:rPr>
        <w:t>л, 6 кл.- 3 ч</w:t>
      </w:r>
      <w:r w:rsidR="0045194C" w:rsidRPr="00C96707">
        <w:rPr>
          <w:sz w:val="28"/>
          <w:szCs w:val="28"/>
        </w:rPr>
        <w:t>,</w:t>
      </w:r>
      <w:r w:rsidR="00812282" w:rsidRPr="00C96707">
        <w:rPr>
          <w:sz w:val="28"/>
          <w:szCs w:val="28"/>
        </w:rPr>
        <w:t xml:space="preserve"> </w:t>
      </w:r>
      <w:r w:rsidR="0045194C" w:rsidRPr="00C96707">
        <w:rPr>
          <w:sz w:val="28"/>
          <w:szCs w:val="28"/>
        </w:rPr>
        <w:t xml:space="preserve">7 кл. – 2 </w:t>
      </w:r>
      <w:r w:rsidR="00812282" w:rsidRPr="00C96707">
        <w:rPr>
          <w:sz w:val="28"/>
          <w:szCs w:val="28"/>
        </w:rPr>
        <w:t>ч, 8 кл.- 2ч</w:t>
      </w:r>
      <w:r w:rsidR="0045194C" w:rsidRPr="00C96707">
        <w:rPr>
          <w:sz w:val="28"/>
          <w:szCs w:val="28"/>
        </w:rPr>
        <w:t xml:space="preserve"> +</w:t>
      </w:r>
      <w:r w:rsidR="00812282" w:rsidRPr="00C96707">
        <w:rPr>
          <w:sz w:val="28"/>
          <w:szCs w:val="28"/>
        </w:rPr>
        <w:t xml:space="preserve"> 1 ч </w:t>
      </w:r>
      <w:r w:rsidR="0045194C" w:rsidRPr="00C96707">
        <w:rPr>
          <w:sz w:val="28"/>
          <w:szCs w:val="28"/>
        </w:rPr>
        <w:t xml:space="preserve"> из части, формируемой участниками образовательных отношений)</w:t>
      </w:r>
      <w:r w:rsidRPr="00C96707">
        <w:rPr>
          <w:sz w:val="28"/>
          <w:szCs w:val="28"/>
        </w:rPr>
        <w:t>;</w:t>
      </w:r>
    </w:p>
    <w:p w:rsidR="00131873" w:rsidRPr="00C96707" w:rsidRDefault="00510E20">
      <w:pPr>
        <w:jc w:val="both"/>
        <w:rPr>
          <w:sz w:val="28"/>
          <w:szCs w:val="28"/>
        </w:rPr>
      </w:pPr>
      <w:r w:rsidRPr="00C96707">
        <w:rPr>
          <w:sz w:val="28"/>
          <w:szCs w:val="28"/>
        </w:rPr>
        <w:t>- «Иностранный язык»: «Иностранный язык (английский язык)» (по 3 часа в каждом классе);</w:t>
      </w:r>
    </w:p>
    <w:p w:rsidR="00131873" w:rsidRPr="00C96707" w:rsidRDefault="00510E20">
      <w:pPr>
        <w:jc w:val="both"/>
        <w:rPr>
          <w:sz w:val="28"/>
          <w:szCs w:val="28"/>
        </w:rPr>
      </w:pPr>
      <w:r w:rsidRPr="00C96707">
        <w:rPr>
          <w:sz w:val="28"/>
          <w:szCs w:val="28"/>
        </w:rPr>
        <w:t>- «Математика</w:t>
      </w:r>
      <w:r w:rsidR="0031125D" w:rsidRPr="00C96707">
        <w:rPr>
          <w:sz w:val="28"/>
          <w:szCs w:val="28"/>
        </w:rPr>
        <w:t xml:space="preserve"> и информатика»: «Математика» (</w:t>
      </w:r>
      <w:r w:rsidR="00812282" w:rsidRPr="00C96707">
        <w:rPr>
          <w:sz w:val="28"/>
          <w:szCs w:val="28"/>
        </w:rPr>
        <w:t>5,6  кл. — 5 ч</w:t>
      </w:r>
      <w:r w:rsidRPr="00C96707">
        <w:rPr>
          <w:sz w:val="28"/>
          <w:szCs w:val="28"/>
        </w:rPr>
        <w:t>), «Алгебра» (7</w:t>
      </w:r>
      <w:r w:rsidR="007A5933" w:rsidRPr="00C96707">
        <w:rPr>
          <w:sz w:val="28"/>
          <w:szCs w:val="28"/>
        </w:rPr>
        <w:t xml:space="preserve">кл. - </w:t>
      </w:r>
      <w:r w:rsidR="00812282" w:rsidRPr="00C96707">
        <w:rPr>
          <w:sz w:val="28"/>
          <w:szCs w:val="28"/>
        </w:rPr>
        <w:t>3 ч</w:t>
      </w:r>
      <w:r w:rsidR="007D59A0" w:rsidRPr="00C96707">
        <w:rPr>
          <w:sz w:val="28"/>
          <w:szCs w:val="28"/>
        </w:rPr>
        <w:t>,</w:t>
      </w:r>
      <w:r w:rsidR="007A5933" w:rsidRPr="00C96707">
        <w:rPr>
          <w:sz w:val="28"/>
          <w:szCs w:val="28"/>
        </w:rPr>
        <w:t xml:space="preserve"> </w:t>
      </w:r>
      <w:r w:rsidR="007D59A0" w:rsidRPr="00C96707">
        <w:rPr>
          <w:sz w:val="28"/>
          <w:szCs w:val="28"/>
        </w:rPr>
        <w:t>8</w:t>
      </w:r>
      <w:r w:rsidR="00812282" w:rsidRPr="00C96707">
        <w:rPr>
          <w:sz w:val="28"/>
          <w:szCs w:val="28"/>
        </w:rPr>
        <w:t xml:space="preserve"> кл.</w:t>
      </w:r>
      <w:r w:rsidR="0031125D" w:rsidRPr="00C96707">
        <w:rPr>
          <w:sz w:val="28"/>
          <w:szCs w:val="28"/>
        </w:rPr>
        <w:t xml:space="preserve"> — </w:t>
      </w:r>
      <w:r w:rsidR="0045194C" w:rsidRPr="00C96707">
        <w:rPr>
          <w:sz w:val="28"/>
          <w:szCs w:val="28"/>
        </w:rPr>
        <w:t xml:space="preserve">3 </w:t>
      </w:r>
      <w:r w:rsidR="00812282" w:rsidRPr="00C96707">
        <w:rPr>
          <w:sz w:val="28"/>
          <w:szCs w:val="28"/>
        </w:rPr>
        <w:t>ч  + 1 ч</w:t>
      </w:r>
      <w:r w:rsidR="0045194C" w:rsidRPr="00C96707">
        <w:rPr>
          <w:sz w:val="28"/>
          <w:szCs w:val="28"/>
        </w:rPr>
        <w:t xml:space="preserve"> из части, формируемой участниками образовательных отношений</w:t>
      </w:r>
      <w:r w:rsidRPr="00C96707">
        <w:rPr>
          <w:sz w:val="28"/>
          <w:szCs w:val="28"/>
        </w:rPr>
        <w:t>), «Геометрия» (7</w:t>
      </w:r>
      <w:r w:rsidR="007A5933" w:rsidRPr="00C96707">
        <w:rPr>
          <w:sz w:val="28"/>
          <w:szCs w:val="28"/>
        </w:rPr>
        <w:t xml:space="preserve">кл. - </w:t>
      </w:r>
      <w:r w:rsidR="00812282" w:rsidRPr="00C96707">
        <w:rPr>
          <w:sz w:val="28"/>
          <w:szCs w:val="28"/>
        </w:rPr>
        <w:t>2 ч</w:t>
      </w:r>
      <w:r w:rsidR="007D59A0" w:rsidRPr="00C96707">
        <w:rPr>
          <w:sz w:val="28"/>
          <w:szCs w:val="28"/>
        </w:rPr>
        <w:t>, 8</w:t>
      </w:r>
      <w:r w:rsidR="00812282" w:rsidRPr="00C96707">
        <w:rPr>
          <w:sz w:val="28"/>
          <w:szCs w:val="28"/>
        </w:rPr>
        <w:t xml:space="preserve"> кл.</w:t>
      </w:r>
      <w:r w:rsidR="0031125D" w:rsidRPr="00C96707">
        <w:rPr>
          <w:sz w:val="28"/>
          <w:szCs w:val="28"/>
        </w:rPr>
        <w:t xml:space="preserve"> —</w:t>
      </w:r>
      <w:r w:rsidR="0045194C" w:rsidRPr="00C96707">
        <w:rPr>
          <w:sz w:val="28"/>
          <w:szCs w:val="28"/>
        </w:rPr>
        <w:t xml:space="preserve">2 </w:t>
      </w:r>
      <w:r w:rsidR="00812282" w:rsidRPr="00C96707">
        <w:rPr>
          <w:sz w:val="28"/>
          <w:szCs w:val="28"/>
        </w:rPr>
        <w:t xml:space="preserve">ч  + 1 ч </w:t>
      </w:r>
      <w:r w:rsidR="0045194C" w:rsidRPr="00C96707">
        <w:rPr>
          <w:sz w:val="28"/>
          <w:szCs w:val="28"/>
        </w:rPr>
        <w:t>из части, формируемой участниками образовательных отношений</w:t>
      </w:r>
      <w:r w:rsidRPr="00C96707">
        <w:rPr>
          <w:sz w:val="28"/>
          <w:szCs w:val="28"/>
        </w:rPr>
        <w:t>);</w:t>
      </w:r>
    </w:p>
    <w:p w:rsidR="00131873" w:rsidRPr="00C96707" w:rsidRDefault="00510E20">
      <w:pPr>
        <w:jc w:val="both"/>
        <w:rPr>
          <w:sz w:val="28"/>
          <w:szCs w:val="28"/>
        </w:rPr>
      </w:pPr>
      <w:r w:rsidRPr="00C96707">
        <w:rPr>
          <w:sz w:val="28"/>
          <w:szCs w:val="28"/>
        </w:rPr>
        <w:t>- «Общественно-научные</w:t>
      </w:r>
      <w:r w:rsidR="00812282" w:rsidRPr="00C96707">
        <w:rPr>
          <w:sz w:val="28"/>
          <w:szCs w:val="28"/>
        </w:rPr>
        <w:t xml:space="preserve"> предметы»: «История» (по 2 ч</w:t>
      </w:r>
      <w:r w:rsidRPr="00C96707">
        <w:rPr>
          <w:sz w:val="28"/>
          <w:szCs w:val="28"/>
        </w:rPr>
        <w:t xml:space="preserve"> в каждом классе), «Обществознание»</w:t>
      </w:r>
      <w:r w:rsidR="007D59A0" w:rsidRPr="00C96707">
        <w:rPr>
          <w:sz w:val="28"/>
          <w:szCs w:val="28"/>
        </w:rPr>
        <w:t xml:space="preserve"> (в 6-8</w:t>
      </w:r>
      <w:r w:rsidR="00812282" w:rsidRPr="00C96707">
        <w:rPr>
          <w:sz w:val="28"/>
          <w:szCs w:val="28"/>
        </w:rPr>
        <w:t xml:space="preserve"> кл. </w:t>
      </w:r>
      <w:r w:rsidRPr="00C96707">
        <w:rPr>
          <w:sz w:val="28"/>
          <w:szCs w:val="28"/>
        </w:rPr>
        <w:t xml:space="preserve">по 1 </w:t>
      </w:r>
      <w:r w:rsidR="00812282" w:rsidRPr="00C96707">
        <w:rPr>
          <w:sz w:val="28"/>
          <w:szCs w:val="28"/>
        </w:rPr>
        <w:t>ч), «География» (в 5-6 кл.</w:t>
      </w:r>
      <w:r w:rsidRPr="00C96707">
        <w:rPr>
          <w:sz w:val="28"/>
          <w:szCs w:val="28"/>
        </w:rPr>
        <w:t xml:space="preserve"> </w:t>
      </w:r>
      <w:r w:rsidR="007A5933" w:rsidRPr="00C96707">
        <w:rPr>
          <w:sz w:val="28"/>
          <w:szCs w:val="28"/>
        </w:rPr>
        <w:t xml:space="preserve">- </w:t>
      </w:r>
      <w:r w:rsidR="00812282" w:rsidRPr="00C96707">
        <w:rPr>
          <w:sz w:val="28"/>
          <w:szCs w:val="28"/>
        </w:rPr>
        <w:t>по 1 ч</w:t>
      </w:r>
      <w:r w:rsidRPr="00C96707">
        <w:rPr>
          <w:sz w:val="28"/>
          <w:szCs w:val="28"/>
        </w:rPr>
        <w:t>, в 7</w:t>
      </w:r>
      <w:r w:rsidR="00812282" w:rsidRPr="00C96707">
        <w:rPr>
          <w:sz w:val="28"/>
          <w:szCs w:val="28"/>
        </w:rPr>
        <w:t xml:space="preserve">-8 кл. </w:t>
      </w:r>
      <w:r w:rsidR="007A5933" w:rsidRPr="00C96707">
        <w:rPr>
          <w:sz w:val="28"/>
          <w:szCs w:val="28"/>
        </w:rPr>
        <w:t>-</w:t>
      </w:r>
      <w:r w:rsidR="00812282" w:rsidRPr="00C96707">
        <w:rPr>
          <w:sz w:val="28"/>
          <w:szCs w:val="28"/>
        </w:rPr>
        <w:t xml:space="preserve"> </w:t>
      </w:r>
      <w:r w:rsidR="007A5933" w:rsidRPr="00C96707">
        <w:rPr>
          <w:sz w:val="28"/>
          <w:szCs w:val="28"/>
        </w:rPr>
        <w:t>по</w:t>
      </w:r>
      <w:r w:rsidR="007D59A0" w:rsidRPr="00C96707">
        <w:rPr>
          <w:sz w:val="28"/>
          <w:szCs w:val="28"/>
        </w:rPr>
        <w:t xml:space="preserve"> 2</w:t>
      </w:r>
      <w:r w:rsidR="00812282" w:rsidRPr="00C96707">
        <w:rPr>
          <w:sz w:val="28"/>
          <w:szCs w:val="28"/>
        </w:rPr>
        <w:t xml:space="preserve"> ч</w:t>
      </w:r>
      <w:r w:rsidRPr="00C96707">
        <w:rPr>
          <w:sz w:val="28"/>
          <w:szCs w:val="28"/>
        </w:rPr>
        <w:t>);</w:t>
      </w:r>
    </w:p>
    <w:p w:rsidR="00131873" w:rsidRPr="00C96707" w:rsidRDefault="00510E20">
      <w:pPr>
        <w:jc w:val="both"/>
        <w:rPr>
          <w:sz w:val="28"/>
          <w:szCs w:val="28"/>
        </w:rPr>
      </w:pPr>
      <w:r w:rsidRPr="00C96707">
        <w:rPr>
          <w:sz w:val="28"/>
          <w:szCs w:val="28"/>
        </w:rPr>
        <w:t>- «Естественно-научные пре</w:t>
      </w:r>
      <w:r w:rsidR="00812282" w:rsidRPr="00C96707">
        <w:rPr>
          <w:sz w:val="28"/>
          <w:szCs w:val="28"/>
        </w:rPr>
        <w:t>дметы»: «Биология» (в 5-6 кл.</w:t>
      </w:r>
      <w:r w:rsidR="0045194C" w:rsidRPr="00C96707">
        <w:rPr>
          <w:sz w:val="28"/>
          <w:szCs w:val="28"/>
        </w:rPr>
        <w:t xml:space="preserve"> </w:t>
      </w:r>
      <w:r w:rsidR="0031125D" w:rsidRPr="00C96707">
        <w:rPr>
          <w:sz w:val="28"/>
          <w:szCs w:val="28"/>
        </w:rPr>
        <w:t>-</w:t>
      </w:r>
      <w:r w:rsidR="00812282" w:rsidRPr="00C96707">
        <w:rPr>
          <w:sz w:val="28"/>
          <w:szCs w:val="28"/>
        </w:rPr>
        <w:t xml:space="preserve"> по 1 ч</w:t>
      </w:r>
      <w:r w:rsidRPr="00C96707">
        <w:rPr>
          <w:sz w:val="28"/>
          <w:szCs w:val="28"/>
        </w:rPr>
        <w:t>, в 7</w:t>
      </w:r>
      <w:r w:rsidR="0031125D" w:rsidRPr="00C96707">
        <w:rPr>
          <w:sz w:val="28"/>
          <w:szCs w:val="28"/>
        </w:rPr>
        <w:t>,</w:t>
      </w:r>
      <w:r w:rsidR="00812282" w:rsidRPr="00C96707">
        <w:rPr>
          <w:sz w:val="28"/>
          <w:szCs w:val="28"/>
        </w:rPr>
        <w:t>8 кл.</w:t>
      </w:r>
      <w:r w:rsidR="0045194C" w:rsidRPr="00C96707">
        <w:rPr>
          <w:sz w:val="28"/>
          <w:szCs w:val="28"/>
        </w:rPr>
        <w:t xml:space="preserve"> </w:t>
      </w:r>
      <w:r w:rsidR="0031125D" w:rsidRPr="00C96707">
        <w:rPr>
          <w:sz w:val="28"/>
          <w:szCs w:val="28"/>
        </w:rPr>
        <w:t>-</w:t>
      </w:r>
      <w:r w:rsidR="007D59A0" w:rsidRPr="00C96707">
        <w:rPr>
          <w:sz w:val="28"/>
          <w:szCs w:val="28"/>
        </w:rPr>
        <w:t xml:space="preserve"> по 2</w:t>
      </w:r>
      <w:r w:rsidR="00812282" w:rsidRPr="00C96707">
        <w:rPr>
          <w:sz w:val="28"/>
          <w:szCs w:val="28"/>
        </w:rPr>
        <w:t xml:space="preserve"> ч</w:t>
      </w:r>
      <w:r w:rsidRPr="00C96707">
        <w:rPr>
          <w:sz w:val="28"/>
          <w:szCs w:val="28"/>
        </w:rPr>
        <w:t>), «Физика»</w:t>
      </w:r>
      <w:r w:rsidR="00812282" w:rsidRPr="00C96707">
        <w:rPr>
          <w:sz w:val="28"/>
          <w:szCs w:val="28"/>
        </w:rPr>
        <w:t xml:space="preserve"> </w:t>
      </w:r>
      <w:r w:rsidRPr="00C96707">
        <w:rPr>
          <w:sz w:val="28"/>
          <w:szCs w:val="28"/>
        </w:rPr>
        <w:t xml:space="preserve"> ( в 7</w:t>
      </w:r>
      <w:r w:rsidR="0031125D" w:rsidRPr="00C96707">
        <w:rPr>
          <w:sz w:val="28"/>
          <w:szCs w:val="28"/>
        </w:rPr>
        <w:t>,8</w:t>
      </w:r>
      <w:r w:rsidR="00812282" w:rsidRPr="00C96707">
        <w:rPr>
          <w:sz w:val="28"/>
          <w:szCs w:val="28"/>
        </w:rPr>
        <w:t xml:space="preserve"> кл. - </w:t>
      </w:r>
      <w:r w:rsidR="0031125D" w:rsidRPr="00C96707">
        <w:rPr>
          <w:sz w:val="28"/>
          <w:szCs w:val="28"/>
        </w:rPr>
        <w:t xml:space="preserve">по </w:t>
      </w:r>
      <w:r w:rsidR="00812282" w:rsidRPr="00C96707">
        <w:rPr>
          <w:sz w:val="28"/>
          <w:szCs w:val="28"/>
        </w:rPr>
        <w:t xml:space="preserve"> 2 ч</w:t>
      </w:r>
      <w:r w:rsidRPr="00C96707">
        <w:rPr>
          <w:sz w:val="28"/>
          <w:szCs w:val="28"/>
        </w:rPr>
        <w:t>)</w:t>
      </w:r>
      <w:r w:rsidR="0031125D" w:rsidRPr="00C96707">
        <w:rPr>
          <w:sz w:val="28"/>
          <w:szCs w:val="28"/>
        </w:rPr>
        <w:t>, «Химия»</w:t>
      </w:r>
      <w:r w:rsidR="00812282" w:rsidRPr="00C96707">
        <w:rPr>
          <w:sz w:val="28"/>
          <w:szCs w:val="28"/>
        </w:rPr>
        <w:t xml:space="preserve"> ( в 8 кл.</w:t>
      </w:r>
      <w:r w:rsidR="0031125D" w:rsidRPr="00C96707">
        <w:rPr>
          <w:sz w:val="28"/>
          <w:szCs w:val="28"/>
        </w:rPr>
        <w:t xml:space="preserve"> – 2 </w:t>
      </w:r>
      <w:r w:rsidR="00812282" w:rsidRPr="00C96707">
        <w:rPr>
          <w:sz w:val="28"/>
          <w:szCs w:val="28"/>
        </w:rPr>
        <w:t>ч)</w:t>
      </w:r>
      <w:r w:rsidRPr="00C96707">
        <w:rPr>
          <w:sz w:val="28"/>
          <w:szCs w:val="28"/>
        </w:rPr>
        <w:t>;</w:t>
      </w:r>
    </w:p>
    <w:p w:rsidR="00131873" w:rsidRPr="00C96707" w:rsidRDefault="007D59A0">
      <w:pPr>
        <w:jc w:val="both"/>
        <w:rPr>
          <w:sz w:val="28"/>
          <w:szCs w:val="28"/>
        </w:rPr>
      </w:pPr>
      <w:r w:rsidRPr="00C96707">
        <w:rPr>
          <w:sz w:val="28"/>
          <w:szCs w:val="28"/>
        </w:rPr>
        <w:t>- «Искусство»: «</w:t>
      </w:r>
      <w:r w:rsidR="00510E20" w:rsidRPr="00C96707">
        <w:rPr>
          <w:sz w:val="28"/>
          <w:szCs w:val="28"/>
        </w:rPr>
        <w:t>Музыка</w:t>
      </w:r>
      <w:r w:rsidR="00812282" w:rsidRPr="00C96707">
        <w:rPr>
          <w:sz w:val="28"/>
          <w:szCs w:val="28"/>
        </w:rPr>
        <w:t xml:space="preserve">» (по 1 ч </w:t>
      </w:r>
      <w:r w:rsidR="0031125D" w:rsidRPr="00C96707">
        <w:rPr>
          <w:sz w:val="28"/>
          <w:szCs w:val="28"/>
        </w:rPr>
        <w:t xml:space="preserve"> в 5-7</w:t>
      </w:r>
      <w:r w:rsidR="00812282" w:rsidRPr="00C96707">
        <w:rPr>
          <w:sz w:val="28"/>
          <w:szCs w:val="28"/>
        </w:rPr>
        <w:t xml:space="preserve"> кл.</w:t>
      </w:r>
      <w:r w:rsidR="00510E20" w:rsidRPr="00C96707">
        <w:rPr>
          <w:sz w:val="28"/>
          <w:szCs w:val="28"/>
        </w:rPr>
        <w:t>), «Изобразительно</w:t>
      </w:r>
      <w:r w:rsidR="0031125D" w:rsidRPr="00C96707">
        <w:rPr>
          <w:sz w:val="28"/>
          <w:szCs w:val="28"/>
        </w:rPr>
        <w:t>е иск</w:t>
      </w:r>
      <w:r w:rsidR="00812282" w:rsidRPr="00C96707">
        <w:rPr>
          <w:sz w:val="28"/>
          <w:szCs w:val="28"/>
        </w:rPr>
        <w:t>усство» (по 1 ч  в 5-8 кл.</w:t>
      </w:r>
      <w:r w:rsidR="00510E20" w:rsidRPr="00C96707">
        <w:rPr>
          <w:sz w:val="28"/>
          <w:szCs w:val="28"/>
        </w:rPr>
        <w:t>);</w:t>
      </w:r>
    </w:p>
    <w:p w:rsidR="00131873" w:rsidRPr="00C96707" w:rsidRDefault="007D59A0">
      <w:pPr>
        <w:jc w:val="both"/>
        <w:rPr>
          <w:sz w:val="28"/>
          <w:szCs w:val="28"/>
        </w:rPr>
      </w:pPr>
      <w:r w:rsidRPr="00C96707">
        <w:rPr>
          <w:sz w:val="28"/>
          <w:szCs w:val="28"/>
        </w:rPr>
        <w:t>- «Технология»: «</w:t>
      </w:r>
      <w:r w:rsidR="00812282" w:rsidRPr="00C96707">
        <w:rPr>
          <w:sz w:val="28"/>
          <w:szCs w:val="28"/>
        </w:rPr>
        <w:t xml:space="preserve">Технология» (по 2 ч- в 5-7 кл., </w:t>
      </w:r>
      <w:r w:rsidRPr="00C96707">
        <w:rPr>
          <w:sz w:val="28"/>
          <w:szCs w:val="28"/>
        </w:rPr>
        <w:t xml:space="preserve"> 8 кл.- 1ч.</w:t>
      </w:r>
      <w:r w:rsidR="00510E20" w:rsidRPr="00C96707">
        <w:rPr>
          <w:sz w:val="28"/>
          <w:szCs w:val="28"/>
        </w:rPr>
        <w:t>);</w:t>
      </w:r>
    </w:p>
    <w:p w:rsidR="00131873" w:rsidRPr="00C96707" w:rsidRDefault="00510E20">
      <w:pPr>
        <w:jc w:val="both"/>
        <w:rPr>
          <w:bCs/>
          <w:sz w:val="28"/>
          <w:szCs w:val="28"/>
        </w:rPr>
      </w:pPr>
      <w:r w:rsidRPr="00C96707">
        <w:rPr>
          <w:sz w:val="28"/>
          <w:szCs w:val="28"/>
        </w:rPr>
        <w:t>- «Физическая культура и основы безопасности жизнедеятельности»: «Физическая культура» (по 3 часа), из них 2 часа выделено на предмет «Физическая культура» и 1 час в 5 классе на предмет «Корригир</w:t>
      </w:r>
      <w:r w:rsidR="007D59A0" w:rsidRPr="00C96707">
        <w:rPr>
          <w:sz w:val="28"/>
          <w:szCs w:val="28"/>
        </w:rPr>
        <w:t>ующая гимнастика», которая</w:t>
      </w:r>
      <w:r w:rsidRPr="00C96707">
        <w:rPr>
          <w:sz w:val="28"/>
          <w:szCs w:val="28"/>
        </w:rPr>
        <w:t xml:space="preserve"> помо</w:t>
      </w:r>
      <w:r w:rsidR="007D59A0" w:rsidRPr="00C96707">
        <w:rPr>
          <w:sz w:val="28"/>
          <w:szCs w:val="28"/>
        </w:rPr>
        <w:t>гают формировать осанку,</w:t>
      </w:r>
      <w:r w:rsidRPr="00C96707">
        <w:rPr>
          <w:sz w:val="28"/>
          <w:szCs w:val="28"/>
        </w:rPr>
        <w:t xml:space="preserve"> является не только косметическим дефектом, но и затрудняет деятельность внутренних органов, что, в свою очередь, может привести к серьёзным заболеваниям</w:t>
      </w:r>
      <w:r w:rsidR="007D59A0" w:rsidRPr="00C96707">
        <w:rPr>
          <w:sz w:val="28"/>
          <w:szCs w:val="28"/>
        </w:rPr>
        <w:t xml:space="preserve">; в 6-8 классах - 1час на предмет </w:t>
      </w:r>
      <w:r w:rsidR="0031125D" w:rsidRPr="00C96707">
        <w:rPr>
          <w:bCs/>
          <w:sz w:val="28"/>
          <w:szCs w:val="28"/>
        </w:rPr>
        <w:t xml:space="preserve">«Гимнастика. Ритмика. Танец.» </w:t>
      </w:r>
      <w:r w:rsidR="007D59A0" w:rsidRPr="00C96707">
        <w:rPr>
          <w:bCs/>
          <w:sz w:val="28"/>
          <w:szCs w:val="28"/>
        </w:rPr>
        <w:t xml:space="preserve">Актуальность программы состоит в том, что в ней учтены и адаптированы к возможностям детей  основные направления танца и пластики, включающие: гимнастику, ритмику, классический, </w:t>
      </w:r>
      <w:r w:rsidR="007D59A0" w:rsidRPr="00C96707">
        <w:rPr>
          <w:bCs/>
          <w:sz w:val="28"/>
          <w:szCs w:val="28"/>
        </w:rPr>
        <w:lastRenderedPageBreak/>
        <w:t xml:space="preserve">историко–бытовой, народно – сценический и современный танец. В программе суммированы особенности программ по перечисленным видам танца, что позволяет ознакомить учащихся со многими танцевальными стилями и направлениями. Такой подход направлен на раскрытие творческого потенциала и темперамента детей, а так же на развитие их сценической культуры. </w:t>
      </w:r>
    </w:p>
    <w:p w:rsidR="00131873" w:rsidRPr="00C96707" w:rsidRDefault="00510E20">
      <w:pPr>
        <w:pStyle w:val="af5"/>
        <w:spacing w:after="0" w:line="240" w:lineRule="auto"/>
        <w:ind w:left="0" w:firstLine="284"/>
        <w:jc w:val="both"/>
        <w:rPr>
          <w:rStyle w:val="Zag11"/>
          <w:rFonts w:ascii="Times New Roman" w:eastAsia="@Arial Unicode MS" w:hAnsi="Times New Roman" w:cs="Times New Roman"/>
          <w:sz w:val="28"/>
          <w:szCs w:val="28"/>
        </w:rPr>
      </w:pPr>
      <w:r w:rsidRPr="00C96707">
        <w:rPr>
          <w:rFonts w:ascii="Times New Roman" w:hAnsi="Times New Roman" w:cs="Times New Roman"/>
          <w:sz w:val="28"/>
          <w:szCs w:val="28"/>
        </w:rPr>
        <w:t xml:space="preserve">  О</w:t>
      </w:r>
      <w:r w:rsidRPr="00C96707">
        <w:rPr>
          <w:rStyle w:val="Zag11"/>
          <w:rFonts w:ascii="Times New Roman" w:eastAsia="@Arial Unicode MS" w:hAnsi="Times New Roman" w:cs="Times New Roman"/>
          <w:sz w:val="28"/>
          <w:szCs w:val="28"/>
        </w:rPr>
        <w:t>дним из наиболее значимых направлений деятельности в системе образования по профилактике употребления психоактивных веществ, заболеваний ВИЧ/СПИДом в детской и подростковой среде является превентивное (предупреждающее) обучение. В целях выстраивания системы профилактической работы данной направленности в образовательном учреждении вводится модульный превентивный курс «Профилактика употребления психоактивных веществ, предупреждение распространения ВИЧ-инфекции» без выделения отдельных часов и интегрировано в предмет физическая культура (по 2 часа в каждой четверти учебного года)</w:t>
      </w:r>
    </w:p>
    <w:p w:rsidR="00131873" w:rsidRPr="00C96707" w:rsidRDefault="00510E20" w:rsidP="00510E20">
      <w:pPr>
        <w:jc w:val="both"/>
        <w:rPr>
          <w:sz w:val="28"/>
          <w:szCs w:val="28"/>
        </w:rPr>
      </w:pPr>
      <w:r w:rsidRPr="00C96707">
        <w:rPr>
          <w:sz w:val="28"/>
          <w:szCs w:val="28"/>
        </w:rPr>
        <w:tab/>
      </w:r>
      <w:r w:rsidRPr="00C96707">
        <w:rPr>
          <w:rStyle w:val="Zag11"/>
          <w:rFonts w:eastAsia="@Arial Unicode MS"/>
          <w:i/>
          <w:sz w:val="28"/>
          <w:szCs w:val="28"/>
        </w:rPr>
        <w:t xml:space="preserve">Часть, формируемая участниками образовательных отношений, направлена </w:t>
      </w:r>
      <w:r w:rsidRPr="00C96707">
        <w:rPr>
          <w:sz w:val="28"/>
          <w:szCs w:val="28"/>
        </w:rPr>
        <w:t xml:space="preserve"> на реализацию компонента </w:t>
      </w:r>
      <w:r w:rsidR="00310B91" w:rsidRPr="00C96707">
        <w:rPr>
          <w:sz w:val="28"/>
          <w:szCs w:val="28"/>
        </w:rPr>
        <w:t xml:space="preserve">ЧОУ </w:t>
      </w:r>
      <w:r w:rsidRPr="00C96707">
        <w:rPr>
          <w:sz w:val="28"/>
          <w:szCs w:val="28"/>
        </w:rPr>
        <w:t xml:space="preserve">«Православная школа», связанного с конфессиональной принадлежностью школы и  представлена  предметами: </w:t>
      </w:r>
    </w:p>
    <w:p w:rsidR="00131873" w:rsidRPr="00C96707" w:rsidRDefault="00510E20" w:rsidP="00510E20">
      <w:pPr>
        <w:pStyle w:val="af0"/>
        <w:shd w:val="clear" w:color="auto" w:fill="FFFFFF"/>
        <w:spacing w:after="0"/>
        <w:rPr>
          <w:sz w:val="28"/>
          <w:szCs w:val="28"/>
        </w:rPr>
      </w:pPr>
      <w:r w:rsidRPr="00C96707">
        <w:rPr>
          <w:b/>
          <w:sz w:val="28"/>
          <w:szCs w:val="28"/>
        </w:rPr>
        <w:t>- «Основы православной веры»</w:t>
      </w:r>
      <w:r w:rsidRPr="00C96707">
        <w:rPr>
          <w:sz w:val="28"/>
          <w:szCs w:val="28"/>
        </w:rPr>
        <w:t xml:space="preserve">  в 5 и 6 классе - 2 часа в н</w:t>
      </w:r>
      <w:r w:rsidR="00310B91" w:rsidRPr="00C96707">
        <w:rPr>
          <w:sz w:val="28"/>
          <w:szCs w:val="28"/>
        </w:rPr>
        <w:t>еделю</w:t>
      </w:r>
      <w:r w:rsidRPr="00C96707">
        <w:rPr>
          <w:sz w:val="28"/>
          <w:szCs w:val="28"/>
        </w:rPr>
        <w:t xml:space="preserve">, в 7 </w:t>
      </w:r>
      <w:r w:rsidR="00353111" w:rsidRPr="00C96707">
        <w:rPr>
          <w:sz w:val="28"/>
          <w:szCs w:val="28"/>
        </w:rPr>
        <w:t xml:space="preserve">-8 </w:t>
      </w:r>
      <w:r w:rsidRPr="00C96707">
        <w:rPr>
          <w:sz w:val="28"/>
          <w:szCs w:val="28"/>
        </w:rPr>
        <w:t xml:space="preserve">классе - 1 час в неделю. </w:t>
      </w:r>
    </w:p>
    <w:p w:rsidR="00131873" w:rsidRPr="00C96707" w:rsidRDefault="00510E20" w:rsidP="00510E20">
      <w:pPr>
        <w:pStyle w:val="af0"/>
        <w:shd w:val="clear" w:color="auto" w:fill="FFFFFF"/>
        <w:spacing w:after="0"/>
        <w:rPr>
          <w:color w:val="000000"/>
          <w:sz w:val="28"/>
          <w:szCs w:val="28"/>
        </w:rPr>
      </w:pPr>
      <w:r w:rsidRPr="00C96707">
        <w:rPr>
          <w:sz w:val="28"/>
          <w:szCs w:val="28"/>
        </w:rPr>
        <w:t xml:space="preserve">Цель – дать </w:t>
      </w:r>
      <w:r w:rsidRPr="00C96707">
        <w:rPr>
          <w:color w:val="000000"/>
          <w:sz w:val="28"/>
          <w:szCs w:val="28"/>
        </w:rPr>
        <w:t xml:space="preserve"> начальные представления об основных истинах православия, содержащихся в Священном Писании и Священном Предании.</w:t>
      </w:r>
    </w:p>
    <w:p w:rsidR="00131873" w:rsidRPr="00C96707" w:rsidRDefault="00510E20" w:rsidP="00510E20">
      <w:pPr>
        <w:pStyle w:val="af0"/>
        <w:shd w:val="clear" w:color="auto" w:fill="FFFFFF"/>
        <w:spacing w:after="0"/>
        <w:rPr>
          <w:rStyle w:val="a9"/>
          <w:b w:val="0"/>
          <w:color w:val="000000"/>
          <w:sz w:val="28"/>
          <w:szCs w:val="28"/>
        </w:rPr>
      </w:pPr>
      <w:r w:rsidRPr="00C96707">
        <w:rPr>
          <w:rStyle w:val="a9"/>
          <w:b w:val="0"/>
          <w:color w:val="000000"/>
          <w:sz w:val="28"/>
          <w:szCs w:val="28"/>
        </w:rPr>
        <w:t>Изучение курса требует решения следующих задач:</w:t>
      </w:r>
    </w:p>
    <w:p w:rsidR="00131873" w:rsidRPr="00C96707" w:rsidRDefault="00510E20" w:rsidP="00510E20">
      <w:pPr>
        <w:pStyle w:val="af0"/>
        <w:shd w:val="clear" w:color="auto" w:fill="FFFFFF"/>
        <w:spacing w:after="0"/>
        <w:rPr>
          <w:color w:val="000000"/>
          <w:sz w:val="28"/>
          <w:szCs w:val="28"/>
        </w:rPr>
      </w:pPr>
      <w:r w:rsidRPr="00C96707">
        <w:rPr>
          <w:color w:val="000000"/>
          <w:sz w:val="28"/>
          <w:szCs w:val="28"/>
        </w:rPr>
        <w:t>- уяснение основных истин христианской веры;</w:t>
      </w:r>
    </w:p>
    <w:p w:rsidR="00131873" w:rsidRPr="00C96707" w:rsidRDefault="00510E20" w:rsidP="00510E20">
      <w:pPr>
        <w:pStyle w:val="af0"/>
        <w:shd w:val="clear" w:color="auto" w:fill="FFFFFF"/>
        <w:spacing w:after="0"/>
        <w:rPr>
          <w:color w:val="000000"/>
          <w:sz w:val="28"/>
          <w:szCs w:val="28"/>
        </w:rPr>
      </w:pPr>
      <w:r w:rsidRPr="00C96707">
        <w:rPr>
          <w:color w:val="000000"/>
          <w:sz w:val="28"/>
          <w:szCs w:val="28"/>
        </w:rPr>
        <w:t>- получение представлений об основных отличиях православного вероучения от вероучения иных конфессий;</w:t>
      </w:r>
    </w:p>
    <w:p w:rsidR="00131873" w:rsidRPr="00C96707" w:rsidRDefault="00510E20" w:rsidP="00353111">
      <w:pPr>
        <w:pStyle w:val="af0"/>
        <w:shd w:val="clear" w:color="auto" w:fill="FFFFFF"/>
        <w:spacing w:after="0"/>
        <w:rPr>
          <w:color w:val="000000"/>
          <w:sz w:val="28"/>
          <w:szCs w:val="28"/>
        </w:rPr>
      </w:pPr>
      <w:r w:rsidRPr="00C96707">
        <w:rPr>
          <w:color w:val="000000"/>
          <w:sz w:val="28"/>
          <w:szCs w:val="28"/>
        </w:rPr>
        <w:t>- определение основных направлений дальнейшего изучения богословских дисциплин.</w:t>
      </w:r>
    </w:p>
    <w:p w:rsidR="00131873" w:rsidRPr="00C96707" w:rsidRDefault="00510E20" w:rsidP="00510E20">
      <w:pPr>
        <w:jc w:val="both"/>
        <w:rPr>
          <w:sz w:val="28"/>
          <w:szCs w:val="28"/>
        </w:rPr>
      </w:pPr>
      <w:r w:rsidRPr="00C96707">
        <w:rPr>
          <w:b/>
          <w:sz w:val="28"/>
          <w:szCs w:val="28"/>
        </w:rPr>
        <w:t>- «Церковнославянский язык</w:t>
      </w:r>
      <w:r w:rsidR="00812282" w:rsidRPr="00C96707">
        <w:rPr>
          <w:sz w:val="28"/>
          <w:szCs w:val="28"/>
        </w:rPr>
        <w:t xml:space="preserve"> (1 час в неделю в 5-7кл.</w:t>
      </w:r>
      <w:r w:rsidRPr="00C96707">
        <w:rPr>
          <w:sz w:val="28"/>
          <w:szCs w:val="28"/>
        </w:rPr>
        <w:t>,  согласно Стандарту*) с целью реализации образовательных задач православной школы, способствующих развитию религиозного самосознания и воспитанию обучающихся в духе исторически сложившихся православных традиций.</w:t>
      </w:r>
    </w:p>
    <w:p w:rsidR="00131873" w:rsidRPr="00C96707" w:rsidRDefault="00510E20">
      <w:pPr>
        <w:jc w:val="both"/>
        <w:rPr>
          <w:sz w:val="28"/>
          <w:szCs w:val="28"/>
        </w:rPr>
      </w:pPr>
      <w:r w:rsidRPr="00C96707">
        <w:rPr>
          <w:sz w:val="28"/>
          <w:szCs w:val="28"/>
        </w:rPr>
        <w:t>-</w:t>
      </w:r>
      <w:r w:rsidRPr="00C96707">
        <w:rPr>
          <w:b/>
          <w:sz w:val="28"/>
          <w:szCs w:val="28"/>
        </w:rPr>
        <w:t xml:space="preserve"> Церковное пение </w:t>
      </w:r>
      <w:r w:rsidRPr="00C96707">
        <w:rPr>
          <w:sz w:val="28"/>
          <w:szCs w:val="28"/>
        </w:rPr>
        <w:t xml:space="preserve">(1 час в неделю  в 5 </w:t>
      </w:r>
      <w:r w:rsidR="00AF4B4A" w:rsidRPr="00C96707">
        <w:rPr>
          <w:sz w:val="28"/>
          <w:szCs w:val="28"/>
        </w:rPr>
        <w:t>и 6 классе</w:t>
      </w:r>
      <w:r w:rsidR="00812282" w:rsidRPr="00C96707">
        <w:rPr>
          <w:sz w:val="28"/>
          <w:szCs w:val="28"/>
        </w:rPr>
        <w:t>)</w:t>
      </w:r>
    </w:p>
    <w:p w:rsidR="00131873" w:rsidRPr="00C96707" w:rsidRDefault="00510E20">
      <w:pPr>
        <w:jc w:val="both"/>
        <w:rPr>
          <w:sz w:val="28"/>
          <w:szCs w:val="28"/>
        </w:rPr>
      </w:pPr>
      <w:r w:rsidRPr="00C96707">
        <w:rPr>
          <w:sz w:val="28"/>
          <w:szCs w:val="28"/>
        </w:rPr>
        <w:t xml:space="preserve">Цель: раскрыть значение церковного пения в духовно-нравственном развитии и воспитании личности. Овладеть традицией духовных песнопений, их видами и жанрами в соответствии с практикой клиросного пения в православном храме. Развить вокально-хоровые навыки, музыкальный слух и певческий голос. Знать основные песнопения церковного богослужения (Божественной Литургии). </w:t>
      </w:r>
    </w:p>
    <w:p w:rsidR="00131873" w:rsidRPr="00C96707" w:rsidRDefault="00510E20">
      <w:pPr>
        <w:rPr>
          <w:sz w:val="28"/>
          <w:szCs w:val="28"/>
        </w:rPr>
      </w:pPr>
      <w:r w:rsidRPr="00C96707">
        <w:rPr>
          <w:b/>
          <w:sz w:val="28"/>
          <w:szCs w:val="28"/>
        </w:rPr>
        <w:t xml:space="preserve">- Православное краеведение </w:t>
      </w:r>
      <w:r w:rsidR="00AF4B4A" w:rsidRPr="00C96707">
        <w:rPr>
          <w:sz w:val="28"/>
          <w:szCs w:val="28"/>
        </w:rPr>
        <w:t>(1 час в неделю в 5 классе</w:t>
      </w:r>
      <w:r w:rsidR="00812282" w:rsidRPr="00C96707">
        <w:rPr>
          <w:sz w:val="28"/>
          <w:szCs w:val="28"/>
        </w:rPr>
        <w:t xml:space="preserve">) </w:t>
      </w:r>
      <w:r w:rsidRPr="00C96707">
        <w:rPr>
          <w:sz w:val="28"/>
          <w:szCs w:val="28"/>
        </w:rPr>
        <w:t xml:space="preserve"> Обращение к опыту православной педагогики в настоящее время особенно актуально, так как общество и государство остро нуждаются в образовательных моделях, обеспечивающих духовно-нравственные компоненты в содержании образования.</w:t>
      </w:r>
    </w:p>
    <w:p w:rsidR="00131873" w:rsidRPr="00C96707" w:rsidRDefault="00510E20">
      <w:pPr>
        <w:pStyle w:val="af5"/>
        <w:spacing w:after="0" w:line="240" w:lineRule="auto"/>
        <w:ind w:left="0"/>
        <w:jc w:val="both"/>
        <w:rPr>
          <w:rFonts w:ascii="Times New Roman" w:hAnsi="Times New Roman" w:cs="Times New Roman"/>
          <w:sz w:val="28"/>
          <w:szCs w:val="28"/>
        </w:rPr>
      </w:pPr>
      <w:r w:rsidRPr="00C96707">
        <w:rPr>
          <w:rFonts w:ascii="Times New Roman" w:hAnsi="Times New Roman" w:cs="Times New Roman"/>
          <w:sz w:val="28"/>
          <w:szCs w:val="28"/>
        </w:rPr>
        <w:t xml:space="preserve">             Итого общая учебная нагрузка в неделю – 32 часа в 5 классе и 33 часа в 6 классе, 35 часов в 7</w:t>
      </w:r>
      <w:r w:rsidR="00310B91" w:rsidRPr="00C96707">
        <w:rPr>
          <w:rFonts w:ascii="Times New Roman" w:hAnsi="Times New Roman" w:cs="Times New Roman"/>
          <w:sz w:val="28"/>
          <w:szCs w:val="28"/>
        </w:rPr>
        <w:t>классе, 36 часов в 8 классе</w:t>
      </w:r>
      <w:r w:rsidRPr="00C96707">
        <w:rPr>
          <w:rFonts w:ascii="Times New Roman" w:hAnsi="Times New Roman" w:cs="Times New Roman"/>
          <w:sz w:val="28"/>
          <w:szCs w:val="28"/>
        </w:rPr>
        <w:t xml:space="preserve"> (не превышает предельно допустимой учебной нагрузки).</w:t>
      </w:r>
    </w:p>
    <w:p w:rsidR="00131873" w:rsidRPr="00C96707" w:rsidRDefault="00131873">
      <w:pPr>
        <w:tabs>
          <w:tab w:val="left" w:pos="540"/>
          <w:tab w:val="left" w:pos="960"/>
        </w:tabs>
        <w:ind w:right="175"/>
        <w:jc w:val="center"/>
        <w:rPr>
          <w:b/>
          <w:color w:val="C00000"/>
          <w:sz w:val="28"/>
          <w:szCs w:val="28"/>
          <w:u w:val="single"/>
        </w:rPr>
      </w:pPr>
    </w:p>
    <w:p w:rsidR="00131873" w:rsidRPr="00C96707" w:rsidRDefault="00131873">
      <w:pPr>
        <w:jc w:val="center"/>
        <w:rPr>
          <w:sz w:val="28"/>
          <w:szCs w:val="28"/>
        </w:rPr>
      </w:pPr>
    </w:p>
    <w:p w:rsidR="00131873" w:rsidRPr="00C96707" w:rsidRDefault="00131873">
      <w:pPr>
        <w:jc w:val="both"/>
        <w:rPr>
          <w:sz w:val="28"/>
          <w:szCs w:val="28"/>
        </w:rPr>
      </w:pPr>
    </w:p>
    <w:p w:rsidR="00131873" w:rsidRPr="00C96707" w:rsidRDefault="00131873" w:rsidP="00353111">
      <w:pPr>
        <w:rPr>
          <w:sz w:val="28"/>
          <w:szCs w:val="28"/>
        </w:rPr>
      </w:pPr>
    </w:p>
    <w:p w:rsidR="00131873" w:rsidRPr="00C96707" w:rsidRDefault="007B302B">
      <w:pPr>
        <w:jc w:val="center"/>
        <w:rPr>
          <w:b/>
          <w:sz w:val="28"/>
          <w:szCs w:val="28"/>
        </w:rPr>
      </w:pPr>
      <w:r w:rsidRPr="00C96707">
        <w:rPr>
          <w:b/>
          <w:sz w:val="28"/>
          <w:szCs w:val="28"/>
        </w:rPr>
        <w:lastRenderedPageBreak/>
        <w:t>Сетка часов  5 - 8 классов</w:t>
      </w:r>
    </w:p>
    <w:p w:rsidR="00131873" w:rsidRPr="00C96707" w:rsidRDefault="00510E20" w:rsidP="00C96707">
      <w:pPr>
        <w:jc w:val="center"/>
        <w:rPr>
          <w:b/>
          <w:sz w:val="28"/>
          <w:szCs w:val="28"/>
        </w:rPr>
      </w:pPr>
      <w:r w:rsidRPr="00C96707">
        <w:rPr>
          <w:b/>
          <w:sz w:val="28"/>
          <w:szCs w:val="28"/>
        </w:rPr>
        <w:t xml:space="preserve">ЧОУ «Православная </w:t>
      </w:r>
      <w:r w:rsidR="00310B91" w:rsidRPr="00C96707">
        <w:rPr>
          <w:b/>
          <w:sz w:val="28"/>
          <w:szCs w:val="28"/>
        </w:rPr>
        <w:t>школа»</w:t>
      </w:r>
      <w:r w:rsidR="00C96707">
        <w:rPr>
          <w:b/>
          <w:sz w:val="28"/>
          <w:szCs w:val="28"/>
        </w:rPr>
        <w:t xml:space="preserve"> </w:t>
      </w:r>
      <w:r w:rsidR="007B302B" w:rsidRPr="00C96707">
        <w:rPr>
          <w:b/>
          <w:sz w:val="28"/>
          <w:szCs w:val="28"/>
        </w:rPr>
        <w:t>в 2018</w:t>
      </w:r>
      <w:r w:rsidRPr="00C96707">
        <w:rPr>
          <w:b/>
          <w:sz w:val="28"/>
          <w:szCs w:val="28"/>
        </w:rPr>
        <w:t>-201</w:t>
      </w:r>
      <w:r w:rsidR="007B302B" w:rsidRPr="00C96707">
        <w:rPr>
          <w:b/>
          <w:sz w:val="28"/>
          <w:szCs w:val="28"/>
        </w:rPr>
        <w:t>9</w:t>
      </w:r>
      <w:r w:rsidRPr="00C96707">
        <w:rPr>
          <w:b/>
          <w:sz w:val="28"/>
          <w:szCs w:val="28"/>
        </w:rPr>
        <w:t xml:space="preserve"> учебном году </w:t>
      </w:r>
    </w:p>
    <w:p w:rsidR="00131873" w:rsidRPr="00C96707" w:rsidRDefault="00510E20">
      <w:pPr>
        <w:tabs>
          <w:tab w:val="left" w:pos="5103"/>
        </w:tabs>
        <w:jc w:val="center"/>
        <w:rPr>
          <w:b/>
          <w:sz w:val="28"/>
          <w:szCs w:val="28"/>
        </w:rPr>
      </w:pPr>
      <w:r w:rsidRPr="00C96707">
        <w:rPr>
          <w:b/>
          <w:sz w:val="28"/>
          <w:szCs w:val="28"/>
        </w:rPr>
        <w:t xml:space="preserve"> (Согласно ФГОС ООО, шестидневная учебная неделя)</w:t>
      </w:r>
    </w:p>
    <w:p w:rsidR="00131873" w:rsidRPr="00C96707" w:rsidRDefault="00510E20">
      <w:pPr>
        <w:tabs>
          <w:tab w:val="left" w:pos="5103"/>
        </w:tabs>
        <w:rPr>
          <w:sz w:val="28"/>
          <w:szCs w:val="28"/>
        </w:rPr>
      </w:pPr>
      <w:r w:rsidRPr="00C96707">
        <w:rPr>
          <w:sz w:val="28"/>
          <w:szCs w:val="28"/>
        </w:rPr>
        <w:t xml:space="preserve">            </w:t>
      </w:r>
    </w:p>
    <w:tbl>
      <w:tblPr>
        <w:tblW w:w="10372" w:type="dxa"/>
        <w:tblInd w:w="-1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2502"/>
        <w:gridCol w:w="2911"/>
        <w:gridCol w:w="909"/>
        <w:gridCol w:w="225"/>
        <w:gridCol w:w="1287"/>
        <w:gridCol w:w="1287"/>
        <w:gridCol w:w="1251"/>
      </w:tblGrid>
      <w:tr w:rsidR="00353111" w:rsidRPr="00C96707" w:rsidTr="0022465D">
        <w:trPr>
          <w:cantSplit/>
          <w:trHeight w:val="303"/>
        </w:trPr>
        <w:tc>
          <w:tcPr>
            <w:tcW w:w="25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b/>
                <w:sz w:val="28"/>
                <w:szCs w:val="28"/>
              </w:rPr>
            </w:pPr>
            <w:r w:rsidRPr="00C96707">
              <w:rPr>
                <w:b/>
                <w:sz w:val="28"/>
                <w:szCs w:val="28"/>
              </w:rPr>
              <w:t>Предметные области</w:t>
            </w:r>
          </w:p>
        </w:tc>
        <w:tc>
          <w:tcPr>
            <w:tcW w:w="291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b/>
                <w:sz w:val="28"/>
                <w:szCs w:val="28"/>
              </w:rPr>
            </w:pPr>
            <w:r w:rsidRPr="00C96707">
              <w:rPr>
                <w:b/>
                <w:sz w:val="28"/>
                <w:szCs w:val="28"/>
              </w:rPr>
              <w:t>Учебные предметы</w:t>
            </w:r>
          </w:p>
          <w:p w:rsidR="00353111" w:rsidRPr="00C96707" w:rsidRDefault="00353111">
            <w:pPr>
              <w:jc w:val="center"/>
              <w:rPr>
                <w:b/>
                <w:sz w:val="28"/>
                <w:szCs w:val="28"/>
              </w:rPr>
            </w:pPr>
            <w:r w:rsidRPr="00C96707">
              <w:rPr>
                <w:b/>
                <w:sz w:val="28"/>
                <w:szCs w:val="28"/>
              </w:rPr>
              <w:t>Классы</w:t>
            </w:r>
          </w:p>
        </w:tc>
        <w:tc>
          <w:tcPr>
            <w:tcW w:w="49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b/>
                <w:sz w:val="28"/>
                <w:szCs w:val="28"/>
              </w:rPr>
            </w:pPr>
            <w:r w:rsidRPr="00C96707">
              <w:rPr>
                <w:b/>
                <w:sz w:val="28"/>
                <w:szCs w:val="28"/>
              </w:rPr>
              <w:t xml:space="preserve">Количество </w:t>
            </w:r>
          </w:p>
          <w:p w:rsidR="00353111" w:rsidRPr="00C96707" w:rsidRDefault="00353111">
            <w:pPr>
              <w:jc w:val="center"/>
              <w:rPr>
                <w:b/>
                <w:sz w:val="28"/>
                <w:szCs w:val="28"/>
              </w:rPr>
            </w:pPr>
            <w:r w:rsidRPr="00C96707">
              <w:rPr>
                <w:b/>
                <w:sz w:val="28"/>
                <w:szCs w:val="28"/>
              </w:rPr>
              <w:t>часов  в неделю</w:t>
            </w:r>
          </w:p>
        </w:tc>
      </w:tr>
      <w:tr w:rsidR="00353111" w:rsidRPr="00C96707" w:rsidTr="0022465D">
        <w:trPr>
          <w:cantSplit/>
          <w:trHeight w:val="146"/>
        </w:trPr>
        <w:tc>
          <w:tcPr>
            <w:tcW w:w="250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53111" w:rsidRPr="00C96707" w:rsidRDefault="00353111">
            <w:pPr>
              <w:rPr>
                <w:b/>
                <w:sz w:val="28"/>
                <w:szCs w:val="28"/>
              </w:rPr>
            </w:pPr>
          </w:p>
        </w:tc>
        <w:tc>
          <w:tcPr>
            <w:tcW w:w="291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53111" w:rsidRPr="00C96707" w:rsidRDefault="00353111">
            <w:pPr>
              <w:rPr>
                <w:b/>
                <w:sz w:val="28"/>
                <w:szCs w:val="28"/>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rPr>
                <w:sz w:val="28"/>
                <w:szCs w:val="28"/>
              </w:rPr>
            </w:pPr>
            <w:r w:rsidRPr="00C96707">
              <w:rPr>
                <w:sz w:val="28"/>
                <w:szCs w:val="28"/>
              </w:rPr>
              <w:t>5класс</w:t>
            </w:r>
          </w:p>
        </w:tc>
        <w:tc>
          <w:tcPr>
            <w:tcW w:w="1287" w:type="dxa"/>
            <w:tcBorders>
              <w:top w:val="single" w:sz="4" w:space="0" w:color="00000A"/>
              <w:left w:val="single" w:sz="4" w:space="0" w:color="00000A"/>
              <w:bottom w:val="single" w:sz="4" w:space="0" w:color="00000A"/>
              <w:right w:val="nil"/>
            </w:tcBorders>
            <w:shd w:val="clear" w:color="auto" w:fill="FFFFFF"/>
            <w:tcMar>
              <w:left w:w="103" w:type="dxa"/>
            </w:tcMar>
          </w:tcPr>
          <w:p w:rsidR="00353111" w:rsidRPr="00C96707" w:rsidRDefault="00353111">
            <w:pPr>
              <w:rPr>
                <w:sz w:val="28"/>
                <w:szCs w:val="28"/>
              </w:rPr>
            </w:pPr>
            <w:r w:rsidRPr="00C96707">
              <w:rPr>
                <w:sz w:val="28"/>
                <w:szCs w:val="28"/>
              </w:rPr>
              <w:t>6 класс</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rPr>
                <w:sz w:val="28"/>
                <w:szCs w:val="28"/>
              </w:rPr>
            </w:pPr>
            <w:r w:rsidRPr="00C96707">
              <w:rPr>
                <w:sz w:val="28"/>
                <w:szCs w:val="28"/>
              </w:rPr>
              <w:t>7 класс</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353111" w:rsidRPr="00C96707" w:rsidRDefault="00353111">
            <w:pPr>
              <w:rPr>
                <w:sz w:val="28"/>
                <w:szCs w:val="28"/>
              </w:rPr>
            </w:pPr>
            <w:r w:rsidRPr="00C96707">
              <w:rPr>
                <w:sz w:val="28"/>
                <w:szCs w:val="28"/>
              </w:rPr>
              <w:t>8 класс</w:t>
            </w:r>
          </w:p>
        </w:tc>
      </w:tr>
      <w:tr w:rsidR="00590EA4" w:rsidRPr="00C96707" w:rsidTr="0022465D">
        <w:trPr>
          <w:cantSplit/>
          <w:trHeight w:val="279"/>
        </w:trPr>
        <w:tc>
          <w:tcPr>
            <w:tcW w:w="10371"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5933" w:rsidRPr="00C96707" w:rsidRDefault="00590EA4" w:rsidP="007A5933">
            <w:pPr>
              <w:jc w:val="center"/>
              <w:rPr>
                <w:b/>
                <w:sz w:val="28"/>
                <w:szCs w:val="28"/>
              </w:rPr>
            </w:pPr>
            <w:r w:rsidRPr="00C96707">
              <w:rPr>
                <w:b/>
                <w:sz w:val="28"/>
                <w:szCs w:val="28"/>
              </w:rPr>
              <w:t>Обязательная часть</w:t>
            </w:r>
          </w:p>
        </w:tc>
      </w:tr>
      <w:tr w:rsidR="00AF4B4A" w:rsidRPr="00C96707" w:rsidTr="0022465D">
        <w:trPr>
          <w:cantSplit/>
          <w:trHeight w:val="279"/>
        </w:trPr>
        <w:tc>
          <w:tcPr>
            <w:tcW w:w="2502" w:type="dxa"/>
            <w:vMerge w:val="restart"/>
            <w:tcBorders>
              <w:top w:val="single" w:sz="4" w:space="0" w:color="00000A"/>
              <w:left w:val="single" w:sz="4" w:space="0" w:color="00000A"/>
              <w:right w:val="single" w:sz="4" w:space="0" w:color="00000A"/>
            </w:tcBorders>
            <w:shd w:val="clear" w:color="auto" w:fill="FFFFFF"/>
            <w:tcMar>
              <w:left w:w="103" w:type="dxa"/>
            </w:tcMar>
          </w:tcPr>
          <w:p w:rsidR="00AF4B4A" w:rsidRPr="00C96707" w:rsidRDefault="00AF4B4A">
            <w:pPr>
              <w:jc w:val="both"/>
              <w:rPr>
                <w:sz w:val="28"/>
                <w:szCs w:val="28"/>
              </w:rPr>
            </w:pPr>
            <w:r w:rsidRPr="00C96707">
              <w:rPr>
                <w:sz w:val="28"/>
                <w:szCs w:val="28"/>
              </w:rPr>
              <w:t>Русский язык и литература</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F4B4A" w:rsidRPr="00C96707" w:rsidRDefault="00AF4B4A">
            <w:pPr>
              <w:jc w:val="both"/>
              <w:rPr>
                <w:sz w:val="28"/>
                <w:szCs w:val="28"/>
              </w:rPr>
            </w:pPr>
            <w:r w:rsidRPr="00C96707">
              <w:rPr>
                <w:sz w:val="28"/>
                <w:szCs w:val="28"/>
              </w:rPr>
              <w:t>Русский язык</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F4B4A" w:rsidRPr="00C96707" w:rsidRDefault="00AF4B4A">
            <w:pPr>
              <w:jc w:val="center"/>
              <w:rPr>
                <w:sz w:val="28"/>
                <w:szCs w:val="28"/>
              </w:rPr>
            </w:pPr>
            <w:r w:rsidRPr="00C96707">
              <w:rPr>
                <w:sz w:val="28"/>
                <w:szCs w:val="28"/>
              </w:rPr>
              <w:t>4,8</w:t>
            </w:r>
          </w:p>
        </w:tc>
        <w:tc>
          <w:tcPr>
            <w:tcW w:w="1287" w:type="dxa"/>
            <w:tcBorders>
              <w:top w:val="single" w:sz="4" w:space="0" w:color="00000A"/>
              <w:left w:val="single" w:sz="4" w:space="0" w:color="00000A"/>
              <w:bottom w:val="single" w:sz="4" w:space="0" w:color="00000A"/>
              <w:right w:val="nil"/>
            </w:tcBorders>
            <w:shd w:val="clear" w:color="auto" w:fill="FFFFFF"/>
            <w:tcMar>
              <w:left w:w="103" w:type="dxa"/>
            </w:tcMar>
          </w:tcPr>
          <w:p w:rsidR="00AF4B4A" w:rsidRPr="00C96707" w:rsidRDefault="00AF4B4A">
            <w:pPr>
              <w:jc w:val="center"/>
              <w:rPr>
                <w:sz w:val="28"/>
                <w:szCs w:val="28"/>
              </w:rPr>
            </w:pPr>
            <w:r w:rsidRPr="00C96707">
              <w:rPr>
                <w:sz w:val="28"/>
                <w:szCs w:val="28"/>
              </w:rPr>
              <w:t>5,8</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F4B4A" w:rsidRPr="00C96707" w:rsidRDefault="00AF4B4A">
            <w:pPr>
              <w:jc w:val="center"/>
              <w:rPr>
                <w:sz w:val="28"/>
                <w:szCs w:val="28"/>
              </w:rPr>
            </w:pPr>
            <w:r w:rsidRPr="00C96707">
              <w:rPr>
                <w:sz w:val="28"/>
                <w:szCs w:val="28"/>
              </w:rPr>
              <w:t>4,8*</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AF4B4A" w:rsidRPr="00C96707" w:rsidRDefault="00AF4B4A">
            <w:pPr>
              <w:jc w:val="center"/>
              <w:rPr>
                <w:sz w:val="28"/>
                <w:szCs w:val="28"/>
              </w:rPr>
            </w:pPr>
            <w:r w:rsidRPr="00C96707">
              <w:rPr>
                <w:sz w:val="28"/>
                <w:szCs w:val="28"/>
              </w:rPr>
              <w:t>3,8*</w:t>
            </w:r>
          </w:p>
        </w:tc>
      </w:tr>
      <w:tr w:rsidR="00AF4B4A" w:rsidRPr="00C96707" w:rsidTr="0022465D">
        <w:trPr>
          <w:cantSplit/>
          <w:trHeight w:val="146"/>
        </w:trPr>
        <w:tc>
          <w:tcPr>
            <w:tcW w:w="2502" w:type="dxa"/>
            <w:vMerge/>
            <w:tcBorders>
              <w:left w:val="single" w:sz="4" w:space="0" w:color="00000A"/>
              <w:right w:val="single" w:sz="4" w:space="0" w:color="00000A"/>
            </w:tcBorders>
            <w:shd w:val="clear" w:color="auto" w:fill="FFFFFF"/>
            <w:tcMar>
              <w:left w:w="103" w:type="dxa"/>
            </w:tcMar>
            <w:vAlign w:val="center"/>
          </w:tcPr>
          <w:p w:rsidR="00AF4B4A" w:rsidRPr="00C96707" w:rsidRDefault="00AF4B4A">
            <w:pPr>
              <w:rPr>
                <w:sz w:val="28"/>
                <w:szCs w:val="28"/>
              </w:rPr>
            </w:pP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F4B4A" w:rsidRPr="00C96707" w:rsidRDefault="00AF4B4A">
            <w:pPr>
              <w:jc w:val="both"/>
              <w:rPr>
                <w:sz w:val="28"/>
                <w:szCs w:val="28"/>
              </w:rPr>
            </w:pPr>
            <w:r w:rsidRPr="00C96707">
              <w:rPr>
                <w:sz w:val="28"/>
                <w:szCs w:val="28"/>
              </w:rPr>
              <w:t>Литература</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F4B4A" w:rsidRPr="00C96707" w:rsidRDefault="00AF4B4A">
            <w:pPr>
              <w:jc w:val="center"/>
              <w:rPr>
                <w:sz w:val="28"/>
                <w:szCs w:val="28"/>
              </w:rPr>
            </w:pPr>
            <w:r w:rsidRPr="00C96707">
              <w:rPr>
                <w:sz w:val="28"/>
                <w:szCs w:val="28"/>
              </w:rPr>
              <w:t>3</w:t>
            </w:r>
          </w:p>
        </w:tc>
        <w:tc>
          <w:tcPr>
            <w:tcW w:w="1287" w:type="dxa"/>
            <w:tcBorders>
              <w:top w:val="single" w:sz="4" w:space="0" w:color="00000A"/>
              <w:left w:val="single" w:sz="4" w:space="0" w:color="00000A"/>
              <w:bottom w:val="single" w:sz="4" w:space="0" w:color="00000A"/>
              <w:right w:val="nil"/>
            </w:tcBorders>
            <w:shd w:val="clear" w:color="auto" w:fill="FFFFFF"/>
            <w:tcMar>
              <w:left w:w="103" w:type="dxa"/>
            </w:tcMar>
          </w:tcPr>
          <w:p w:rsidR="00AF4B4A" w:rsidRPr="00C96707" w:rsidRDefault="00AF4B4A">
            <w:pPr>
              <w:jc w:val="center"/>
              <w:rPr>
                <w:sz w:val="28"/>
                <w:szCs w:val="28"/>
              </w:rPr>
            </w:pPr>
            <w:r w:rsidRPr="00C96707">
              <w:rPr>
                <w:sz w:val="28"/>
                <w:szCs w:val="28"/>
              </w:rPr>
              <w:t>3</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F4B4A" w:rsidRPr="00C96707" w:rsidRDefault="00AF4B4A">
            <w:pPr>
              <w:jc w:val="center"/>
              <w:rPr>
                <w:sz w:val="28"/>
                <w:szCs w:val="28"/>
              </w:rPr>
            </w:pPr>
            <w:r w:rsidRPr="00C96707">
              <w:rPr>
                <w:sz w:val="28"/>
                <w:szCs w:val="28"/>
              </w:rPr>
              <w:t>2</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AF4B4A" w:rsidRPr="00C96707" w:rsidRDefault="00AF4B4A">
            <w:pPr>
              <w:jc w:val="center"/>
              <w:rPr>
                <w:sz w:val="28"/>
                <w:szCs w:val="28"/>
              </w:rPr>
            </w:pPr>
            <w:r w:rsidRPr="00C96707">
              <w:rPr>
                <w:sz w:val="28"/>
                <w:szCs w:val="28"/>
              </w:rPr>
              <w:t>3*</w:t>
            </w:r>
          </w:p>
        </w:tc>
      </w:tr>
      <w:tr w:rsidR="00AF4B4A" w:rsidRPr="00C96707" w:rsidTr="0022465D">
        <w:trPr>
          <w:cantSplit/>
          <w:trHeight w:val="146"/>
        </w:trPr>
        <w:tc>
          <w:tcPr>
            <w:tcW w:w="2502" w:type="dxa"/>
            <w:vMerge/>
            <w:tcBorders>
              <w:left w:val="single" w:sz="4" w:space="0" w:color="00000A"/>
              <w:bottom w:val="single" w:sz="4" w:space="0" w:color="00000A"/>
              <w:right w:val="single" w:sz="4" w:space="0" w:color="00000A"/>
            </w:tcBorders>
            <w:shd w:val="clear" w:color="auto" w:fill="FFFFFF"/>
            <w:tcMar>
              <w:left w:w="103" w:type="dxa"/>
            </w:tcMar>
            <w:vAlign w:val="center"/>
          </w:tcPr>
          <w:p w:rsidR="00AF4B4A" w:rsidRPr="00C96707" w:rsidRDefault="00AF4B4A">
            <w:pPr>
              <w:rPr>
                <w:sz w:val="28"/>
                <w:szCs w:val="28"/>
              </w:rPr>
            </w:pP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F4B4A" w:rsidRPr="00C96707" w:rsidRDefault="00AF4B4A">
            <w:pPr>
              <w:jc w:val="both"/>
              <w:rPr>
                <w:sz w:val="28"/>
                <w:szCs w:val="28"/>
              </w:rPr>
            </w:pPr>
            <w:r w:rsidRPr="00C96707">
              <w:rPr>
                <w:sz w:val="28"/>
                <w:szCs w:val="28"/>
              </w:rPr>
              <w:t>Родной язык</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F4B4A" w:rsidRPr="00C96707" w:rsidRDefault="00AF4B4A">
            <w:pPr>
              <w:jc w:val="center"/>
              <w:rPr>
                <w:sz w:val="28"/>
                <w:szCs w:val="28"/>
              </w:rPr>
            </w:pPr>
            <w:r w:rsidRPr="00C96707">
              <w:rPr>
                <w:sz w:val="28"/>
                <w:szCs w:val="28"/>
              </w:rPr>
              <w:t>0,2</w:t>
            </w:r>
          </w:p>
        </w:tc>
        <w:tc>
          <w:tcPr>
            <w:tcW w:w="1287" w:type="dxa"/>
            <w:tcBorders>
              <w:top w:val="single" w:sz="4" w:space="0" w:color="00000A"/>
              <w:left w:val="single" w:sz="4" w:space="0" w:color="00000A"/>
              <w:bottom w:val="single" w:sz="4" w:space="0" w:color="00000A"/>
              <w:right w:val="nil"/>
            </w:tcBorders>
            <w:shd w:val="clear" w:color="auto" w:fill="FFFFFF"/>
            <w:tcMar>
              <w:left w:w="103" w:type="dxa"/>
            </w:tcMar>
          </w:tcPr>
          <w:p w:rsidR="00AF4B4A" w:rsidRPr="00C96707" w:rsidRDefault="00AF4B4A">
            <w:pPr>
              <w:jc w:val="center"/>
              <w:rPr>
                <w:sz w:val="28"/>
                <w:szCs w:val="28"/>
              </w:rPr>
            </w:pPr>
            <w:r w:rsidRPr="00C96707">
              <w:rPr>
                <w:sz w:val="28"/>
                <w:szCs w:val="28"/>
              </w:rPr>
              <w:t>0,2</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F4B4A" w:rsidRPr="00C96707" w:rsidRDefault="00AF4B4A">
            <w:pPr>
              <w:jc w:val="center"/>
              <w:rPr>
                <w:sz w:val="28"/>
                <w:szCs w:val="28"/>
              </w:rPr>
            </w:pPr>
            <w:r w:rsidRPr="00C96707">
              <w:rPr>
                <w:sz w:val="28"/>
                <w:szCs w:val="28"/>
              </w:rPr>
              <w:t>0,2</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AF4B4A" w:rsidRPr="00C96707" w:rsidRDefault="00AF4B4A">
            <w:pPr>
              <w:jc w:val="center"/>
              <w:rPr>
                <w:sz w:val="28"/>
                <w:szCs w:val="28"/>
              </w:rPr>
            </w:pPr>
            <w:r w:rsidRPr="00C96707">
              <w:rPr>
                <w:sz w:val="28"/>
                <w:szCs w:val="28"/>
              </w:rPr>
              <w:t>0,2</w:t>
            </w:r>
          </w:p>
        </w:tc>
      </w:tr>
      <w:tr w:rsidR="00353111" w:rsidRPr="00C96707" w:rsidTr="0022465D">
        <w:trPr>
          <w:cantSplit/>
          <w:trHeight w:val="559"/>
        </w:trPr>
        <w:tc>
          <w:tcPr>
            <w:tcW w:w="2502"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53111" w:rsidRPr="00C96707" w:rsidRDefault="00353111">
            <w:pPr>
              <w:rPr>
                <w:sz w:val="28"/>
                <w:szCs w:val="28"/>
              </w:rPr>
            </w:pPr>
            <w:r w:rsidRPr="00C96707">
              <w:rPr>
                <w:sz w:val="28"/>
                <w:szCs w:val="28"/>
              </w:rPr>
              <w:t>Иностранный язык</w:t>
            </w:r>
          </w:p>
        </w:tc>
        <w:tc>
          <w:tcPr>
            <w:tcW w:w="2911" w:type="dxa"/>
            <w:tcBorders>
              <w:top w:val="nil"/>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both"/>
              <w:rPr>
                <w:sz w:val="28"/>
                <w:szCs w:val="28"/>
              </w:rPr>
            </w:pPr>
            <w:r w:rsidRPr="00C96707">
              <w:rPr>
                <w:sz w:val="28"/>
                <w:szCs w:val="28"/>
              </w:rPr>
              <w:t>Иностранный язык</w:t>
            </w:r>
          </w:p>
          <w:p w:rsidR="00353111" w:rsidRPr="00C96707" w:rsidRDefault="00353111">
            <w:pPr>
              <w:jc w:val="both"/>
              <w:rPr>
                <w:sz w:val="28"/>
                <w:szCs w:val="28"/>
              </w:rPr>
            </w:pPr>
            <w:r w:rsidRPr="00C96707">
              <w:rPr>
                <w:sz w:val="28"/>
                <w:szCs w:val="28"/>
              </w:rPr>
              <w:t xml:space="preserve"> (английский язык)</w:t>
            </w:r>
          </w:p>
        </w:tc>
        <w:tc>
          <w:tcPr>
            <w:tcW w:w="1134" w:type="dxa"/>
            <w:gridSpan w:val="2"/>
            <w:tcBorders>
              <w:top w:val="nil"/>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r w:rsidRPr="00C96707">
              <w:rPr>
                <w:sz w:val="28"/>
                <w:szCs w:val="28"/>
              </w:rPr>
              <w:t>3</w:t>
            </w:r>
          </w:p>
        </w:tc>
        <w:tc>
          <w:tcPr>
            <w:tcW w:w="1287" w:type="dxa"/>
            <w:tcBorders>
              <w:top w:val="nil"/>
              <w:left w:val="single" w:sz="4" w:space="0" w:color="00000A"/>
              <w:bottom w:val="single" w:sz="4" w:space="0" w:color="00000A"/>
              <w:right w:val="nil"/>
            </w:tcBorders>
            <w:shd w:val="clear" w:color="auto" w:fill="FFFFFF"/>
            <w:tcMar>
              <w:left w:w="103" w:type="dxa"/>
            </w:tcMar>
          </w:tcPr>
          <w:p w:rsidR="00353111" w:rsidRPr="00C96707" w:rsidRDefault="00353111">
            <w:pPr>
              <w:jc w:val="center"/>
              <w:rPr>
                <w:sz w:val="28"/>
                <w:szCs w:val="28"/>
              </w:rPr>
            </w:pPr>
            <w:r w:rsidRPr="00C96707">
              <w:rPr>
                <w:sz w:val="28"/>
                <w:szCs w:val="28"/>
              </w:rPr>
              <w:t>3</w:t>
            </w:r>
          </w:p>
        </w:tc>
        <w:tc>
          <w:tcPr>
            <w:tcW w:w="1287" w:type="dxa"/>
            <w:tcBorders>
              <w:top w:val="nil"/>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r w:rsidRPr="00C96707">
              <w:rPr>
                <w:sz w:val="28"/>
                <w:szCs w:val="28"/>
              </w:rPr>
              <w:t>3</w:t>
            </w:r>
          </w:p>
        </w:tc>
        <w:tc>
          <w:tcPr>
            <w:tcW w:w="1251" w:type="dxa"/>
            <w:tcBorders>
              <w:top w:val="nil"/>
              <w:left w:val="single" w:sz="4" w:space="0" w:color="00000A"/>
              <w:bottom w:val="single" w:sz="4" w:space="0" w:color="00000A"/>
              <w:right w:val="single" w:sz="4" w:space="0" w:color="00000A"/>
            </w:tcBorders>
            <w:shd w:val="clear" w:color="auto" w:fill="FFFFFF"/>
          </w:tcPr>
          <w:p w:rsidR="00353111" w:rsidRPr="00C96707" w:rsidRDefault="007B302B">
            <w:pPr>
              <w:jc w:val="center"/>
              <w:rPr>
                <w:sz w:val="28"/>
                <w:szCs w:val="28"/>
              </w:rPr>
            </w:pPr>
            <w:r w:rsidRPr="00C96707">
              <w:rPr>
                <w:sz w:val="28"/>
                <w:szCs w:val="28"/>
              </w:rPr>
              <w:t>3</w:t>
            </w:r>
          </w:p>
        </w:tc>
      </w:tr>
      <w:tr w:rsidR="00353111" w:rsidRPr="00C96707" w:rsidTr="0022465D">
        <w:trPr>
          <w:cantSplit/>
          <w:trHeight w:val="279"/>
        </w:trPr>
        <w:tc>
          <w:tcPr>
            <w:tcW w:w="25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rPr>
                <w:sz w:val="28"/>
                <w:szCs w:val="28"/>
              </w:rPr>
            </w:pPr>
            <w:r w:rsidRPr="00C96707">
              <w:rPr>
                <w:sz w:val="28"/>
                <w:szCs w:val="28"/>
              </w:rPr>
              <w:t>Математика и информатика</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both"/>
              <w:rPr>
                <w:sz w:val="28"/>
                <w:szCs w:val="28"/>
              </w:rPr>
            </w:pPr>
            <w:r w:rsidRPr="00C96707">
              <w:rPr>
                <w:sz w:val="28"/>
                <w:szCs w:val="28"/>
              </w:rPr>
              <w:t>Математика</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r w:rsidRPr="00C96707">
              <w:rPr>
                <w:sz w:val="28"/>
                <w:szCs w:val="28"/>
              </w:rPr>
              <w:t>5</w:t>
            </w:r>
          </w:p>
        </w:tc>
        <w:tc>
          <w:tcPr>
            <w:tcW w:w="1287" w:type="dxa"/>
            <w:tcBorders>
              <w:top w:val="single" w:sz="4" w:space="0" w:color="00000A"/>
              <w:left w:val="single" w:sz="4" w:space="0" w:color="00000A"/>
              <w:bottom w:val="single" w:sz="4" w:space="0" w:color="00000A"/>
              <w:right w:val="nil"/>
            </w:tcBorders>
            <w:shd w:val="clear" w:color="auto" w:fill="FFFFFF"/>
            <w:tcMar>
              <w:left w:w="103" w:type="dxa"/>
            </w:tcMar>
          </w:tcPr>
          <w:p w:rsidR="00353111" w:rsidRPr="00C96707" w:rsidRDefault="00353111">
            <w:pPr>
              <w:jc w:val="center"/>
              <w:rPr>
                <w:sz w:val="28"/>
                <w:szCs w:val="28"/>
              </w:rPr>
            </w:pPr>
            <w:r w:rsidRPr="00C96707">
              <w:rPr>
                <w:sz w:val="28"/>
                <w:szCs w:val="28"/>
              </w:rPr>
              <w:t>5</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353111" w:rsidRPr="00C96707" w:rsidRDefault="00353111">
            <w:pPr>
              <w:jc w:val="center"/>
              <w:rPr>
                <w:sz w:val="28"/>
                <w:szCs w:val="28"/>
              </w:rPr>
            </w:pPr>
          </w:p>
        </w:tc>
      </w:tr>
      <w:tr w:rsidR="00353111" w:rsidRPr="00C96707" w:rsidTr="0022465D">
        <w:trPr>
          <w:cantSplit/>
          <w:trHeight w:val="146"/>
        </w:trPr>
        <w:tc>
          <w:tcPr>
            <w:tcW w:w="250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rPr>
                <w:sz w:val="28"/>
                <w:szCs w:val="28"/>
              </w:rPr>
            </w:pPr>
          </w:p>
        </w:tc>
        <w:tc>
          <w:tcPr>
            <w:tcW w:w="2911" w:type="dxa"/>
            <w:tcBorders>
              <w:top w:val="nil"/>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both"/>
              <w:rPr>
                <w:sz w:val="28"/>
                <w:szCs w:val="28"/>
              </w:rPr>
            </w:pPr>
            <w:r w:rsidRPr="00C96707">
              <w:rPr>
                <w:sz w:val="28"/>
                <w:szCs w:val="28"/>
              </w:rPr>
              <w:t>Алгебра</w:t>
            </w:r>
          </w:p>
        </w:tc>
        <w:tc>
          <w:tcPr>
            <w:tcW w:w="1134" w:type="dxa"/>
            <w:gridSpan w:val="2"/>
            <w:tcBorders>
              <w:top w:val="nil"/>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p>
        </w:tc>
        <w:tc>
          <w:tcPr>
            <w:tcW w:w="1287" w:type="dxa"/>
            <w:tcBorders>
              <w:top w:val="nil"/>
              <w:left w:val="single" w:sz="4" w:space="0" w:color="00000A"/>
              <w:bottom w:val="single" w:sz="4" w:space="0" w:color="00000A"/>
              <w:right w:val="nil"/>
            </w:tcBorders>
            <w:shd w:val="clear" w:color="auto" w:fill="FFFFFF"/>
            <w:tcMar>
              <w:left w:w="103" w:type="dxa"/>
            </w:tcMar>
          </w:tcPr>
          <w:p w:rsidR="00353111" w:rsidRPr="00C96707" w:rsidRDefault="00353111">
            <w:pPr>
              <w:jc w:val="center"/>
              <w:rPr>
                <w:sz w:val="28"/>
                <w:szCs w:val="28"/>
              </w:rPr>
            </w:pPr>
          </w:p>
        </w:tc>
        <w:tc>
          <w:tcPr>
            <w:tcW w:w="1287" w:type="dxa"/>
            <w:tcBorders>
              <w:top w:val="nil"/>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r w:rsidRPr="00C96707">
              <w:rPr>
                <w:sz w:val="28"/>
                <w:szCs w:val="28"/>
              </w:rPr>
              <w:t>3</w:t>
            </w:r>
          </w:p>
        </w:tc>
        <w:tc>
          <w:tcPr>
            <w:tcW w:w="1251" w:type="dxa"/>
            <w:tcBorders>
              <w:top w:val="nil"/>
              <w:left w:val="single" w:sz="4" w:space="0" w:color="00000A"/>
              <w:bottom w:val="single" w:sz="4" w:space="0" w:color="00000A"/>
              <w:right w:val="single" w:sz="4" w:space="0" w:color="00000A"/>
            </w:tcBorders>
            <w:shd w:val="clear" w:color="auto" w:fill="FFFFFF"/>
          </w:tcPr>
          <w:p w:rsidR="00310B91" w:rsidRPr="00C96707" w:rsidRDefault="00310B91" w:rsidP="00310B91">
            <w:pPr>
              <w:jc w:val="center"/>
              <w:rPr>
                <w:sz w:val="28"/>
                <w:szCs w:val="28"/>
              </w:rPr>
            </w:pPr>
            <w:r w:rsidRPr="00C96707">
              <w:rPr>
                <w:sz w:val="28"/>
                <w:szCs w:val="28"/>
              </w:rPr>
              <w:t>4*</w:t>
            </w:r>
          </w:p>
        </w:tc>
      </w:tr>
      <w:tr w:rsidR="00353111" w:rsidRPr="00C96707" w:rsidTr="0022465D">
        <w:trPr>
          <w:cantSplit/>
          <w:trHeight w:val="146"/>
        </w:trPr>
        <w:tc>
          <w:tcPr>
            <w:tcW w:w="2502" w:type="dxa"/>
            <w:vMerge/>
            <w:tcBorders>
              <w:top w:val="nil"/>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rPr>
                <w:sz w:val="28"/>
                <w:szCs w:val="28"/>
              </w:rPr>
            </w:pPr>
          </w:p>
        </w:tc>
        <w:tc>
          <w:tcPr>
            <w:tcW w:w="2911" w:type="dxa"/>
            <w:tcBorders>
              <w:top w:val="nil"/>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both"/>
              <w:rPr>
                <w:sz w:val="28"/>
                <w:szCs w:val="28"/>
              </w:rPr>
            </w:pPr>
            <w:r w:rsidRPr="00C96707">
              <w:rPr>
                <w:sz w:val="28"/>
                <w:szCs w:val="28"/>
              </w:rPr>
              <w:t>Геометрия</w:t>
            </w:r>
          </w:p>
        </w:tc>
        <w:tc>
          <w:tcPr>
            <w:tcW w:w="1134" w:type="dxa"/>
            <w:gridSpan w:val="2"/>
            <w:tcBorders>
              <w:top w:val="nil"/>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p>
        </w:tc>
        <w:tc>
          <w:tcPr>
            <w:tcW w:w="1287" w:type="dxa"/>
            <w:tcBorders>
              <w:top w:val="nil"/>
              <w:left w:val="single" w:sz="4" w:space="0" w:color="00000A"/>
              <w:bottom w:val="single" w:sz="4" w:space="0" w:color="00000A"/>
              <w:right w:val="nil"/>
            </w:tcBorders>
            <w:shd w:val="clear" w:color="auto" w:fill="FFFFFF"/>
            <w:tcMar>
              <w:left w:w="103" w:type="dxa"/>
            </w:tcMar>
          </w:tcPr>
          <w:p w:rsidR="00353111" w:rsidRPr="00C96707" w:rsidRDefault="00353111">
            <w:pPr>
              <w:jc w:val="center"/>
              <w:rPr>
                <w:sz w:val="28"/>
                <w:szCs w:val="28"/>
              </w:rPr>
            </w:pPr>
          </w:p>
        </w:tc>
        <w:tc>
          <w:tcPr>
            <w:tcW w:w="1287" w:type="dxa"/>
            <w:tcBorders>
              <w:top w:val="nil"/>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r w:rsidRPr="00C96707">
              <w:rPr>
                <w:sz w:val="28"/>
                <w:szCs w:val="28"/>
              </w:rPr>
              <w:t>2</w:t>
            </w:r>
          </w:p>
        </w:tc>
        <w:tc>
          <w:tcPr>
            <w:tcW w:w="1251" w:type="dxa"/>
            <w:tcBorders>
              <w:top w:val="nil"/>
              <w:left w:val="single" w:sz="4" w:space="0" w:color="00000A"/>
              <w:bottom w:val="single" w:sz="4" w:space="0" w:color="00000A"/>
              <w:right w:val="single" w:sz="4" w:space="0" w:color="00000A"/>
            </w:tcBorders>
            <w:shd w:val="clear" w:color="auto" w:fill="FFFFFF"/>
          </w:tcPr>
          <w:p w:rsidR="00353111" w:rsidRPr="00C96707" w:rsidRDefault="00310B91">
            <w:pPr>
              <w:jc w:val="center"/>
              <w:rPr>
                <w:sz w:val="28"/>
                <w:szCs w:val="28"/>
              </w:rPr>
            </w:pPr>
            <w:r w:rsidRPr="00C96707">
              <w:rPr>
                <w:sz w:val="28"/>
                <w:szCs w:val="28"/>
              </w:rPr>
              <w:t>3*</w:t>
            </w:r>
          </w:p>
        </w:tc>
      </w:tr>
      <w:tr w:rsidR="00353111" w:rsidRPr="00C96707" w:rsidTr="0022465D">
        <w:trPr>
          <w:cantSplit/>
          <w:trHeight w:val="146"/>
        </w:trPr>
        <w:tc>
          <w:tcPr>
            <w:tcW w:w="250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rPr>
                <w:sz w:val="28"/>
                <w:szCs w:val="28"/>
              </w:rPr>
            </w:pPr>
          </w:p>
        </w:tc>
        <w:tc>
          <w:tcPr>
            <w:tcW w:w="2911" w:type="dxa"/>
            <w:tcBorders>
              <w:top w:val="nil"/>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both"/>
              <w:rPr>
                <w:sz w:val="28"/>
                <w:szCs w:val="28"/>
              </w:rPr>
            </w:pPr>
            <w:r w:rsidRPr="00C96707">
              <w:rPr>
                <w:sz w:val="28"/>
                <w:szCs w:val="28"/>
              </w:rPr>
              <w:t>Информатика</w:t>
            </w:r>
          </w:p>
        </w:tc>
        <w:tc>
          <w:tcPr>
            <w:tcW w:w="1134" w:type="dxa"/>
            <w:gridSpan w:val="2"/>
            <w:tcBorders>
              <w:top w:val="nil"/>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p>
        </w:tc>
        <w:tc>
          <w:tcPr>
            <w:tcW w:w="1287" w:type="dxa"/>
            <w:tcBorders>
              <w:top w:val="nil"/>
              <w:left w:val="single" w:sz="4" w:space="0" w:color="00000A"/>
              <w:bottom w:val="single" w:sz="4" w:space="0" w:color="00000A"/>
              <w:right w:val="nil"/>
            </w:tcBorders>
            <w:shd w:val="clear" w:color="auto" w:fill="FFFFFF"/>
            <w:tcMar>
              <w:left w:w="103" w:type="dxa"/>
            </w:tcMar>
          </w:tcPr>
          <w:p w:rsidR="00353111" w:rsidRPr="00C96707" w:rsidRDefault="00353111">
            <w:pPr>
              <w:jc w:val="center"/>
              <w:rPr>
                <w:sz w:val="28"/>
                <w:szCs w:val="28"/>
              </w:rPr>
            </w:pPr>
          </w:p>
        </w:tc>
        <w:tc>
          <w:tcPr>
            <w:tcW w:w="1287" w:type="dxa"/>
            <w:tcBorders>
              <w:top w:val="nil"/>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r w:rsidRPr="00C96707">
              <w:rPr>
                <w:sz w:val="28"/>
                <w:szCs w:val="28"/>
              </w:rPr>
              <w:t>1</w:t>
            </w:r>
          </w:p>
        </w:tc>
        <w:tc>
          <w:tcPr>
            <w:tcW w:w="1251" w:type="dxa"/>
            <w:tcBorders>
              <w:top w:val="nil"/>
              <w:left w:val="single" w:sz="4" w:space="0" w:color="00000A"/>
              <w:bottom w:val="single" w:sz="4" w:space="0" w:color="00000A"/>
              <w:right w:val="single" w:sz="4" w:space="0" w:color="00000A"/>
            </w:tcBorders>
            <w:shd w:val="clear" w:color="auto" w:fill="FFFFFF"/>
          </w:tcPr>
          <w:p w:rsidR="00353111" w:rsidRPr="00C96707" w:rsidRDefault="007B302B">
            <w:pPr>
              <w:jc w:val="center"/>
              <w:rPr>
                <w:sz w:val="28"/>
                <w:szCs w:val="28"/>
              </w:rPr>
            </w:pPr>
            <w:r w:rsidRPr="00C96707">
              <w:rPr>
                <w:sz w:val="28"/>
                <w:szCs w:val="28"/>
              </w:rPr>
              <w:t>1</w:t>
            </w:r>
          </w:p>
        </w:tc>
      </w:tr>
      <w:tr w:rsidR="00353111" w:rsidRPr="00C96707" w:rsidTr="0022465D">
        <w:trPr>
          <w:cantSplit/>
          <w:trHeight w:val="279"/>
        </w:trPr>
        <w:tc>
          <w:tcPr>
            <w:tcW w:w="25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both"/>
              <w:rPr>
                <w:sz w:val="28"/>
                <w:szCs w:val="28"/>
              </w:rPr>
            </w:pPr>
            <w:r w:rsidRPr="00C96707">
              <w:rPr>
                <w:sz w:val="28"/>
                <w:szCs w:val="28"/>
              </w:rPr>
              <w:t>Общественно-научные предметы</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7870D2">
            <w:pPr>
              <w:jc w:val="both"/>
              <w:rPr>
                <w:sz w:val="28"/>
                <w:szCs w:val="28"/>
              </w:rPr>
            </w:pPr>
            <w:r w:rsidRPr="00C96707">
              <w:rPr>
                <w:sz w:val="28"/>
                <w:szCs w:val="28"/>
              </w:rPr>
              <w:t>История</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r w:rsidRPr="00C96707">
              <w:rPr>
                <w:sz w:val="28"/>
                <w:szCs w:val="28"/>
              </w:rPr>
              <w:t>2</w:t>
            </w:r>
          </w:p>
        </w:tc>
        <w:tc>
          <w:tcPr>
            <w:tcW w:w="1287" w:type="dxa"/>
            <w:tcBorders>
              <w:top w:val="single" w:sz="4" w:space="0" w:color="00000A"/>
              <w:left w:val="single" w:sz="4" w:space="0" w:color="00000A"/>
              <w:bottom w:val="single" w:sz="4" w:space="0" w:color="00000A"/>
              <w:right w:val="nil"/>
            </w:tcBorders>
            <w:shd w:val="clear" w:color="auto" w:fill="FFFFFF"/>
            <w:tcMar>
              <w:left w:w="103" w:type="dxa"/>
            </w:tcMar>
          </w:tcPr>
          <w:p w:rsidR="00353111" w:rsidRPr="00C96707" w:rsidRDefault="00353111">
            <w:pPr>
              <w:jc w:val="center"/>
              <w:rPr>
                <w:sz w:val="28"/>
                <w:szCs w:val="28"/>
              </w:rPr>
            </w:pPr>
            <w:r w:rsidRPr="00C96707">
              <w:rPr>
                <w:sz w:val="28"/>
                <w:szCs w:val="28"/>
              </w:rPr>
              <w:t>2</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r w:rsidRPr="00C96707">
              <w:rPr>
                <w:sz w:val="28"/>
                <w:szCs w:val="28"/>
              </w:rPr>
              <w:t>2</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353111" w:rsidRPr="00C96707" w:rsidRDefault="007B302B">
            <w:pPr>
              <w:jc w:val="center"/>
              <w:rPr>
                <w:sz w:val="28"/>
                <w:szCs w:val="28"/>
              </w:rPr>
            </w:pPr>
            <w:r w:rsidRPr="00C96707">
              <w:rPr>
                <w:sz w:val="28"/>
                <w:szCs w:val="28"/>
              </w:rPr>
              <w:t>2</w:t>
            </w:r>
          </w:p>
        </w:tc>
      </w:tr>
      <w:tr w:rsidR="00353111" w:rsidRPr="00C96707" w:rsidTr="0022465D">
        <w:trPr>
          <w:cantSplit/>
          <w:trHeight w:val="86"/>
        </w:trPr>
        <w:tc>
          <w:tcPr>
            <w:tcW w:w="250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rPr>
                <w:sz w:val="28"/>
                <w:szCs w:val="28"/>
              </w:rPr>
            </w:pP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both"/>
              <w:rPr>
                <w:sz w:val="28"/>
                <w:szCs w:val="28"/>
              </w:rPr>
            </w:pPr>
            <w:r w:rsidRPr="00C96707">
              <w:rPr>
                <w:sz w:val="28"/>
                <w:szCs w:val="28"/>
              </w:rPr>
              <w:t>Обществознание</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p>
        </w:tc>
        <w:tc>
          <w:tcPr>
            <w:tcW w:w="1287" w:type="dxa"/>
            <w:tcBorders>
              <w:top w:val="single" w:sz="4" w:space="0" w:color="00000A"/>
              <w:left w:val="single" w:sz="4" w:space="0" w:color="00000A"/>
              <w:bottom w:val="single" w:sz="4" w:space="0" w:color="00000A"/>
              <w:right w:val="nil"/>
            </w:tcBorders>
            <w:shd w:val="clear" w:color="auto" w:fill="FFFFFF"/>
            <w:tcMar>
              <w:left w:w="103" w:type="dxa"/>
            </w:tcMar>
          </w:tcPr>
          <w:p w:rsidR="00353111" w:rsidRPr="00C96707" w:rsidRDefault="00353111">
            <w:pPr>
              <w:jc w:val="center"/>
              <w:rPr>
                <w:sz w:val="28"/>
                <w:szCs w:val="28"/>
              </w:rPr>
            </w:pPr>
            <w:r w:rsidRPr="00C96707">
              <w:rPr>
                <w:sz w:val="28"/>
                <w:szCs w:val="28"/>
              </w:rPr>
              <w:t>1</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r w:rsidRPr="00C96707">
              <w:rPr>
                <w:sz w:val="28"/>
                <w:szCs w:val="28"/>
              </w:rPr>
              <w:t>1</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353111" w:rsidRPr="00C96707" w:rsidRDefault="007B302B">
            <w:pPr>
              <w:jc w:val="center"/>
              <w:rPr>
                <w:sz w:val="28"/>
                <w:szCs w:val="28"/>
              </w:rPr>
            </w:pPr>
            <w:r w:rsidRPr="00C96707">
              <w:rPr>
                <w:sz w:val="28"/>
                <w:szCs w:val="28"/>
              </w:rPr>
              <w:t>1</w:t>
            </w:r>
          </w:p>
        </w:tc>
      </w:tr>
      <w:tr w:rsidR="00353111" w:rsidRPr="00C96707" w:rsidTr="0022465D">
        <w:trPr>
          <w:cantSplit/>
          <w:trHeight w:val="146"/>
        </w:trPr>
        <w:tc>
          <w:tcPr>
            <w:tcW w:w="250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rPr>
                <w:sz w:val="28"/>
                <w:szCs w:val="28"/>
              </w:rPr>
            </w:pP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both"/>
              <w:rPr>
                <w:sz w:val="28"/>
                <w:szCs w:val="28"/>
              </w:rPr>
            </w:pPr>
            <w:r w:rsidRPr="00C96707">
              <w:rPr>
                <w:sz w:val="28"/>
                <w:szCs w:val="28"/>
              </w:rPr>
              <w:t>География</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r w:rsidRPr="00C96707">
              <w:rPr>
                <w:sz w:val="28"/>
                <w:szCs w:val="28"/>
              </w:rPr>
              <w:t>1</w:t>
            </w:r>
          </w:p>
        </w:tc>
        <w:tc>
          <w:tcPr>
            <w:tcW w:w="1287" w:type="dxa"/>
            <w:tcBorders>
              <w:top w:val="single" w:sz="4" w:space="0" w:color="00000A"/>
              <w:left w:val="single" w:sz="4" w:space="0" w:color="00000A"/>
              <w:bottom w:val="single" w:sz="4" w:space="0" w:color="00000A"/>
              <w:right w:val="nil"/>
            </w:tcBorders>
            <w:shd w:val="clear" w:color="auto" w:fill="FFFFFF"/>
            <w:tcMar>
              <w:left w:w="103" w:type="dxa"/>
            </w:tcMar>
          </w:tcPr>
          <w:p w:rsidR="00353111" w:rsidRPr="00C96707" w:rsidRDefault="00353111">
            <w:pPr>
              <w:jc w:val="center"/>
              <w:rPr>
                <w:sz w:val="28"/>
                <w:szCs w:val="28"/>
              </w:rPr>
            </w:pPr>
            <w:r w:rsidRPr="00C96707">
              <w:rPr>
                <w:sz w:val="28"/>
                <w:szCs w:val="28"/>
              </w:rPr>
              <w:t>1</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7870D2">
            <w:pPr>
              <w:jc w:val="center"/>
              <w:rPr>
                <w:sz w:val="28"/>
                <w:szCs w:val="28"/>
              </w:rPr>
            </w:pPr>
            <w:r w:rsidRPr="00C96707">
              <w:rPr>
                <w:sz w:val="28"/>
                <w:szCs w:val="28"/>
              </w:rPr>
              <w:t>2</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353111" w:rsidRPr="00C96707" w:rsidRDefault="007870D2">
            <w:pPr>
              <w:jc w:val="center"/>
              <w:rPr>
                <w:sz w:val="28"/>
                <w:szCs w:val="28"/>
              </w:rPr>
            </w:pPr>
            <w:r w:rsidRPr="00C96707">
              <w:rPr>
                <w:sz w:val="28"/>
                <w:szCs w:val="28"/>
              </w:rPr>
              <w:t>2</w:t>
            </w:r>
          </w:p>
        </w:tc>
      </w:tr>
      <w:tr w:rsidR="00353111" w:rsidRPr="00C96707" w:rsidTr="0022465D">
        <w:trPr>
          <w:cantSplit/>
          <w:trHeight w:val="1118"/>
        </w:trPr>
        <w:tc>
          <w:tcPr>
            <w:tcW w:w="25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rPr>
                <w:sz w:val="28"/>
                <w:szCs w:val="28"/>
              </w:rPr>
            </w:pPr>
            <w:r w:rsidRPr="00C96707">
              <w:rPr>
                <w:sz w:val="28"/>
                <w:szCs w:val="28"/>
              </w:rPr>
              <w:t>Основы духовно-нравственной культуры народов России</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rPr>
                <w:sz w:val="28"/>
                <w:szCs w:val="28"/>
              </w:rPr>
            </w:pPr>
            <w:r w:rsidRPr="00C96707">
              <w:rPr>
                <w:sz w:val="28"/>
                <w:szCs w:val="28"/>
              </w:rPr>
              <w:t>Основы духовно-нравственной культуры народов России</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p>
        </w:tc>
        <w:tc>
          <w:tcPr>
            <w:tcW w:w="1287" w:type="dxa"/>
            <w:tcBorders>
              <w:top w:val="single" w:sz="4" w:space="0" w:color="00000A"/>
              <w:left w:val="single" w:sz="4" w:space="0" w:color="00000A"/>
              <w:bottom w:val="single" w:sz="4" w:space="0" w:color="00000A"/>
              <w:right w:val="nil"/>
            </w:tcBorders>
            <w:shd w:val="clear" w:color="auto" w:fill="FFFFFF"/>
            <w:tcMar>
              <w:left w:w="103" w:type="dxa"/>
            </w:tcMar>
          </w:tcPr>
          <w:p w:rsidR="00353111" w:rsidRPr="00C96707" w:rsidRDefault="00353111">
            <w:pPr>
              <w:jc w:val="center"/>
              <w:rPr>
                <w:sz w:val="28"/>
                <w:szCs w:val="28"/>
              </w:rPr>
            </w:pP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353111" w:rsidRPr="00C96707" w:rsidRDefault="00353111">
            <w:pPr>
              <w:jc w:val="center"/>
              <w:rPr>
                <w:sz w:val="28"/>
                <w:szCs w:val="28"/>
              </w:rPr>
            </w:pPr>
          </w:p>
        </w:tc>
      </w:tr>
      <w:tr w:rsidR="007B302B" w:rsidRPr="00C96707" w:rsidTr="0022465D">
        <w:trPr>
          <w:cantSplit/>
          <w:trHeight w:val="279"/>
        </w:trPr>
        <w:tc>
          <w:tcPr>
            <w:tcW w:w="2502" w:type="dxa"/>
            <w:vMerge w:val="restart"/>
            <w:tcBorders>
              <w:top w:val="single" w:sz="4" w:space="0" w:color="00000A"/>
              <w:left w:val="single" w:sz="4" w:space="0" w:color="00000A"/>
              <w:right w:val="single" w:sz="4" w:space="0" w:color="00000A"/>
            </w:tcBorders>
            <w:shd w:val="clear" w:color="auto" w:fill="FFFFFF"/>
            <w:tcMar>
              <w:left w:w="103" w:type="dxa"/>
            </w:tcMar>
          </w:tcPr>
          <w:p w:rsidR="007B302B" w:rsidRPr="00C96707" w:rsidRDefault="007B302B">
            <w:pPr>
              <w:jc w:val="both"/>
              <w:rPr>
                <w:sz w:val="28"/>
                <w:szCs w:val="28"/>
              </w:rPr>
            </w:pPr>
            <w:r w:rsidRPr="00C96707">
              <w:rPr>
                <w:sz w:val="28"/>
                <w:szCs w:val="28"/>
              </w:rPr>
              <w:t>Естественно- научные предметы</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B302B" w:rsidRPr="00C96707" w:rsidRDefault="007B302B">
            <w:pPr>
              <w:jc w:val="both"/>
              <w:rPr>
                <w:sz w:val="28"/>
                <w:szCs w:val="28"/>
              </w:rPr>
            </w:pPr>
            <w:r w:rsidRPr="00C96707">
              <w:rPr>
                <w:sz w:val="28"/>
                <w:szCs w:val="28"/>
              </w:rPr>
              <w:t>Биология</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B302B" w:rsidRPr="00C96707" w:rsidRDefault="007B302B">
            <w:pPr>
              <w:jc w:val="center"/>
              <w:rPr>
                <w:sz w:val="28"/>
                <w:szCs w:val="28"/>
              </w:rPr>
            </w:pPr>
            <w:r w:rsidRPr="00C96707">
              <w:rPr>
                <w:sz w:val="28"/>
                <w:szCs w:val="28"/>
              </w:rPr>
              <w:t>1</w:t>
            </w:r>
          </w:p>
        </w:tc>
        <w:tc>
          <w:tcPr>
            <w:tcW w:w="1287" w:type="dxa"/>
            <w:tcBorders>
              <w:top w:val="single" w:sz="4" w:space="0" w:color="00000A"/>
              <w:left w:val="single" w:sz="4" w:space="0" w:color="00000A"/>
              <w:bottom w:val="single" w:sz="4" w:space="0" w:color="00000A"/>
              <w:right w:val="nil"/>
            </w:tcBorders>
            <w:shd w:val="clear" w:color="auto" w:fill="FFFFFF"/>
            <w:tcMar>
              <w:left w:w="103" w:type="dxa"/>
            </w:tcMar>
          </w:tcPr>
          <w:p w:rsidR="007B302B" w:rsidRPr="00C96707" w:rsidRDefault="007B302B">
            <w:pPr>
              <w:jc w:val="center"/>
              <w:rPr>
                <w:sz w:val="28"/>
                <w:szCs w:val="28"/>
              </w:rPr>
            </w:pPr>
            <w:r w:rsidRPr="00C96707">
              <w:rPr>
                <w:sz w:val="28"/>
                <w:szCs w:val="28"/>
              </w:rPr>
              <w:t>1</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B302B" w:rsidRPr="00C96707" w:rsidRDefault="00310B91">
            <w:pPr>
              <w:jc w:val="center"/>
              <w:rPr>
                <w:sz w:val="28"/>
                <w:szCs w:val="28"/>
              </w:rPr>
            </w:pPr>
            <w:r w:rsidRPr="00C96707">
              <w:rPr>
                <w:sz w:val="28"/>
                <w:szCs w:val="28"/>
              </w:rPr>
              <w:t>2</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7B302B" w:rsidRPr="00C96707" w:rsidRDefault="007870D2">
            <w:pPr>
              <w:jc w:val="center"/>
              <w:rPr>
                <w:sz w:val="28"/>
                <w:szCs w:val="28"/>
              </w:rPr>
            </w:pPr>
            <w:r w:rsidRPr="00C96707">
              <w:rPr>
                <w:sz w:val="28"/>
                <w:szCs w:val="28"/>
              </w:rPr>
              <w:t>2</w:t>
            </w:r>
          </w:p>
        </w:tc>
      </w:tr>
      <w:tr w:rsidR="007B302B" w:rsidRPr="00C96707" w:rsidTr="0022465D">
        <w:trPr>
          <w:cantSplit/>
          <w:trHeight w:val="146"/>
        </w:trPr>
        <w:tc>
          <w:tcPr>
            <w:tcW w:w="2502" w:type="dxa"/>
            <w:vMerge/>
            <w:tcBorders>
              <w:left w:val="single" w:sz="4" w:space="0" w:color="00000A"/>
              <w:right w:val="single" w:sz="4" w:space="0" w:color="00000A"/>
            </w:tcBorders>
            <w:shd w:val="clear" w:color="auto" w:fill="FFFFFF"/>
            <w:tcMar>
              <w:left w:w="103" w:type="dxa"/>
            </w:tcMar>
          </w:tcPr>
          <w:p w:rsidR="007B302B" w:rsidRPr="00C96707" w:rsidRDefault="007B302B">
            <w:pPr>
              <w:jc w:val="both"/>
              <w:rPr>
                <w:sz w:val="28"/>
                <w:szCs w:val="28"/>
              </w:rPr>
            </w:pPr>
          </w:p>
        </w:tc>
        <w:tc>
          <w:tcPr>
            <w:tcW w:w="2911" w:type="dxa"/>
            <w:tcBorders>
              <w:top w:val="nil"/>
              <w:left w:val="single" w:sz="4" w:space="0" w:color="00000A"/>
              <w:bottom w:val="single" w:sz="4" w:space="0" w:color="00000A"/>
              <w:right w:val="single" w:sz="4" w:space="0" w:color="00000A"/>
            </w:tcBorders>
            <w:shd w:val="clear" w:color="auto" w:fill="FFFFFF"/>
            <w:tcMar>
              <w:left w:w="103" w:type="dxa"/>
            </w:tcMar>
          </w:tcPr>
          <w:p w:rsidR="007B302B" w:rsidRPr="00C96707" w:rsidRDefault="007B302B">
            <w:pPr>
              <w:jc w:val="both"/>
              <w:rPr>
                <w:sz w:val="28"/>
                <w:szCs w:val="28"/>
              </w:rPr>
            </w:pPr>
            <w:r w:rsidRPr="00C96707">
              <w:rPr>
                <w:sz w:val="28"/>
                <w:szCs w:val="28"/>
              </w:rPr>
              <w:t>Физика</w:t>
            </w:r>
          </w:p>
        </w:tc>
        <w:tc>
          <w:tcPr>
            <w:tcW w:w="1134" w:type="dxa"/>
            <w:gridSpan w:val="2"/>
            <w:tcBorders>
              <w:top w:val="nil"/>
              <w:left w:val="single" w:sz="4" w:space="0" w:color="00000A"/>
              <w:bottom w:val="single" w:sz="4" w:space="0" w:color="00000A"/>
              <w:right w:val="single" w:sz="4" w:space="0" w:color="00000A"/>
            </w:tcBorders>
            <w:shd w:val="clear" w:color="auto" w:fill="FFFFFF"/>
            <w:tcMar>
              <w:left w:w="103" w:type="dxa"/>
            </w:tcMar>
          </w:tcPr>
          <w:p w:rsidR="007B302B" w:rsidRPr="00C96707" w:rsidRDefault="007B302B">
            <w:pPr>
              <w:jc w:val="center"/>
              <w:rPr>
                <w:sz w:val="28"/>
                <w:szCs w:val="28"/>
              </w:rPr>
            </w:pPr>
          </w:p>
        </w:tc>
        <w:tc>
          <w:tcPr>
            <w:tcW w:w="1287" w:type="dxa"/>
            <w:tcBorders>
              <w:top w:val="nil"/>
              <w:left w:val="single" w:sz="4" w:space="0" w:color="00000A"/>
              <w:bottom w:val="single" w:sz="4" w:space="0" w:color="00000A"/>
              <w:right w:val="nil"/>
            </w:tcBorders>
            <w:shd w:val="clear" w:color="auto" w:fill="FFFFFF"/>
            <w:tcMar>
              <w:left w:w="103" w:type="dxa"/>
            </w:tcMar>
          </w:tcPr>
          <w:p w:rsidR="007B302B" w:rsidRPr="00C96707" w:rsidRDefault="007B302B">
            <w:pPr>
              <w:jc w:val="center"/>
              <w:rPr>
                <w:sz w:val="28"/>
                <w:szCs w:val="28"/>
              </w:rPr>
            </w:pPr>
          </w:p>
        </w:tc>
        <w:tc>
          <w:tcPr>
            <w:tcW w:w="1287" w:type="dxa"/>
            <w:tcBorders>
              <w:top w:val="nil"/>
              <w:left w:val="single" w:sz="4" w:space="0" w:color="00000A"/>
              <w:bottom w:val="single" w:sz="4" w:space="0" w:color="00000A"/>
              <w:right w:val="single" w:sz="4" w:space="0" w:color="00000A"/>
            </w:tcBorders>
            <w:shd w:val="clear" w:color="auto" w:fill="FFFFFF"/>
            <w:tcMar>
              <w:left w:w="103" w:type="dxa"/>
            </w:tcMar>
          </w:tcPr>
          <w:p w:rsidR="007B302B" w:rsidRPr="00C96707" w:rsidRDefault="007B302B">
            <w:pPr>
              <w:jc w:val="center"/>
              <w:rPr>
                <w:sz w:val="28"/>
                <w:szCs w:val="28"/>
              </w:rPr>
            </w:pPr>
            <w:r w:rsidRPr="00C96707">
              <w:rPr>
                <w:sz w:val="28"/>
                <w:szCs w:val="28"/>
              </w:rPr>
              <w:t>2</w:t>
            </w:r>
          </w:p>
        </w:tc>
        <w:tc>
          <w:tcPr>
            <w:tcW w:w="1251" w:type="dxa"/>
            <w:tcBorders>
              <w:top w:val="nil"/>
              <w:left w:val="single" w:sz="4" w:space="0" w:color="00000A"/>
              <w:bottom w:val="single" w:sz="4" w:space="0" w:color="00000A"/>
              <w:right w:val="single" w:sz="4" w:space="0" w:color="00000A"/>
            </w:tcBorders>
            <w:shd w:val="clear" w:color="auto" w:fill="FFFFFF"/>
          </w:tcPr>
          <w:p w:rsidR="007B302B" w:rsidRPr="00C96707" w:rsidRDefault="007B302B">
            <w:pPr>
              <w:jc w:val="center"/>
              <w:rPr>
                <w:sz w:val="28"/>
                <w:szCs w:val="28"/>
              </w:rPr>
            </w:pPr>
            <w:r w:rsidRPr="00C96707">
              <w:rPr>
                <w:sz w:val="28"/>
                <w:szCs w:val="28"/>
              </w:rPr>
              <w:t>2</w:t>
            </w:r>
          </w:p>
        </w:tc>
      </w:tr>
      <w:tr w:rsidR="007B302B" w:rsidRPr="00C96707" w:rsidTr="0022465D">
        <w:trPr>
          <w:cantSplit/>
          <w:trHeight w:val="146"/>
        </w:trPr>
        <w:tc>
          <w:tcPr>
            <w:tcW w:w="2502" w:type="dxa"/>
            <w:vMerge/>
            <w:tcBorders>
              <w:left w:val="single" w:sz="4" w:space="0" w:color="00000A"/>
              <w:bottom w:val="single" w:sz="4" w:space="0" w:color="00000A"/>
              <w:right w:val="single" w:sz="4" w:space="0" w:color="00000A"/>
            </w:tcBorders>
            <w:shd w:val="clear" w:color="auto" w:fill="FFFFFF"/>
            <w:tcMar>
              <w:left w:w="103" w:type="dxa"/>
            </w:tcMar>
          </w:tcPr>
          <w:p w:rsidR="007B302B" w:rsidRPr="00C96707" w:rsidRDefault="007B302B">
            <w:pPr>
              <w:jc w:val="both"/>
              <w:rPr>
                <w:sz w:val="28"/>
                <w:szCs w:val="28"/>
              </w:rPr>
            </w:pPr>
          </w:p>
        </w:tc>
        <w:tc>
          <w:tcPr>
            <w:tcW w:w="2911" w:type="dxa"/>
            <w:tcBorders>
              <w:top w:val="nil"/>
              <w:left w:val="single" w:sz="4" w:space="0" w:color="00000A"/>
              <w:bottom w:val="single" w:sz="4" w:space="0" w:color="00000A"/>
              <w:right w:val="single" w:sz="4" w:space="0" w:color="00000A"/>
            </w:tcBorders>
            <w:shd w:val="clear" w:color="auto" w:fill="FFFFFF"/>
            <w:tcMar>
              <w:left w:w="103" w:type="dxa"/>
            </w:tcMar>
          </w:tcPr>
          <w:p w:rsidR="007B302B" w:rsidRPr="00C96707" w:rsidRDefault="007B302B">
            <w:pPr>
              <w:jc w:val="both"/>
              <w:rPr>
                <w:sz w:val="28"/>
                <w:szCs w:val="28"/>
              </w:rPr>
            </w:pPr>
            <w:r w:rsidRPr="00C96707">
              <w:rPr>
                <w:sz w:val="28"/>
                <w:szCs w:val="28"/>
              </w:rPr>
              <w:t>Химия</w:t>
            </w:r>
          </w:p>
        </w:tc>
        <w:tc>
          <w:tcPr>
            <w:tcW w:w="1134" w:type="dxa"/>
            <w:gridSpan w:val="2"/>
            <w:tcBorders>
              <w:top w:val="nil"/>
              <w:left w:val="single" w:sz="4" w:space="0" w:color="00000A"/>
              <w:bottom w:val="single" w:sz="4" w:space="0" w:color="00000A"/>
              <w:right w:val="single" w:sz="4" w:space="0" w:color="00000A"/>
            </w:tcBorders>
            <w:shd w:val="clear" w:color="auto" w:fill="FFFFFF"/>
            <w:tcMar>
              <w:left w:w="103" w:type="dxa"/>
            </w:tcMar>
          </w:tcPr>
          <w:p w:rsidR="007B302B" w:rsidRPr="00C96707" w:rsidRDefault="007B302B">
            <w:pPr>
              <w:jc w:val="center"/>
              <w:rPr>
                <w:sz w:val="28"/>
                <w:szCs w:val="28"/>
              </w:rPr>
            </w:pPr>
          </w:p>
        </w:tc>
        <w:tc>
          <w:tcPr>
            <w:tcW w:w="1287" w:type="dxa"/>
            <w:tcBorders>
              <w:top w:val="nil"/>
              <w:left w:val="single" w:sz="4" w:space="0" w:color="00000A"/>
              <w:bottom w:val="single" w:sz="4" w:space="0" w:color="00000A"/>
              <w:right w:val="nil"/>
            </w:tcBorders>
            <w:shd w:val="clear" w:color="auto" w:fill="FFFFFF"/>
            <w:tcMar>
              <w:left w:w="103" w:type="dxa"/>
            </w:tcMar>
          </w:tcPr>
          <w:p w:rsidR="007B302B" w:rsidRPr="00C96707" w:rsidRDefault="007B302B">
            <w:pPr>
              <w:jc w:val="center"/>
              <w:rPr>
                <w:sz w:val="28"/>
                <w:szCs w:val="28"/>
              </w:rPr>
            </w:pPr>
          </w:p>
        </w:tc>
        <w:tc>
          <w:tcPr>
            <w:tcW w:w="1287" w:type="dxa"/>
            <w:tcBorders>
              <w:top w:val="nil"/>
              <w:left w:val="single" w:sz="4" w:space="0" w:color="00000A"/>
              <w:bottom w:val="single" w:sz="4" w:space="0" w:color="00000A"/>
              <w:right w:val="single" w:sz="4" w:space="0" w:color="00000A"/>
            </w:tcBorders>
            <w:shd w:val="clear" w:color="auto" w:fill="FFFFFF"/>
            <w:tcMar>
              <w:left w:w="103" w:type="dxa"/>
            </w:tcMar>
          </w:tcPr>
          <w:p w:rsidR="007B302B" w:rsidRPr="00C96707" w:rsidRDefault="007B302B">
            <w:pPr>
              <w:jc w:val="center"/>
              <w:rPr>
                <w:sz w:val="28"/>
                <w:szCs w:val="28"/>
              </w:rPr>
            </w:pPr>
          </w:p>
        </w:tc>
        <w:tc>
          <w:tcPr>
            <w:tcW w:w="1251" w:type="dxa"/>
            <w:tcBorders>
              <w:top w:val="nil"/>
              <w:left w:val="single" w:sz="4" w:space="0" w:color="00000A"/>
              <w:bottom w:val="single" w:sz="4" w:space="0" w:color="00000A"/>
              <w:right w:val="single" w:sz="4" w:space="0" w:color="00000A"/>
            </w:tcBorders>
            <w:shd w:val="clear" w:color="auto" w:fill="FFFFFF"/>
          </w:tcPr>
          <w:p w:rsidR="007B302B" w:rsidRPr="00C96707" w:rsidRDefault="007B302B">
            <w:pPr>
              <w:jc w:val="center"/>
              <w:rPr>
                <w:sz w:val="28"/>
                <w:szCs w:val="28"/>
              </w:rPr>
            </w:pPr>
            <w:r w:rsidRPr="00C96707">
              <w:rPr>
                <w:sz w:val="28"/>
                <w:szCs w:val="28"/>
              </w:rPr>
              <w:t>2</w:t>
            </w:r>
          </w:p>
        </w:tc>
      </w:tr>
      <w:tr w:rsidR="00353111" w:rsidRPr="00C96707" w:rsidTr="0022465D">
        <w:trPr>
          <w:cantSplit/>
          <w:trHeight w:val="279"/>
        </w:trPr>
        <w:tc>
          <w:tcPr>
            <w:tcW w:w="25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both"/>
              <w:rPr>
                <w:sz w:val="28"/>
                <w:szCs w:val="28"/>
              </w:rPr>
            </w:pPr>
            <w:r w:rsidRPr="00C96707">
              <w:rPr>
                <w:sz w:val="28"/>
                <w:szCs w:val="28"/>
              </w:rPr>
              <w:t>Искусство</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both"/>
              <w:rPr>
                <w:sz w:val="28"/>
                <w:szCs w:val="28"/>
              </w:rPr>
            </w:pPr>
            <w:r w:rsidRPr="00C96707">
              <w:rPr>
                <w:sz w:val="28"/>
                <w:szCs w:val="28"/>
              </w:rPr>
              <w:t>Музыка</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r w:rsidRPr="00C96707">
              <w:rPr>
                <w:sz w:val="28"/>
                <w:szCs w:val="28"/>
              </w:rPr>
              <w:t>1</w:t>
            </w:r>
          </w:p>
        </w:tc>
        <w:tc>
          <w:tcPr>
            <w:tcW w:w="1287" w:type="dxa"/>
            <w:tcBorders>
              <w:top w:val="single" w:sz="4" w:space="0" w:color="00000A"/>
              <w:left w:val="single" w:sz="4" w:space="0" w:color="00000A"/>
              <w:bottom w:val="single" w:sz="4" w:space="0" w:color="00000A"/>
              <w:right w:val="nil"/>
            </w:tcBorders>
            <w:shd w:val="clear" w:color="auto" w:fill="FFFFFF"/>
            <w:tcMar>
              <w:left w:w="103" w:type="dxa"/>
            </w:tcMar>
          </w:tcPr>
          <w:p w:rsidR="00353111" w:rsidRPr="00C96707" w:rsidRDefault="00353111">
            <w:pPr>
              <w:jc w:val="center"/>
              <w:rPr>
                <w:sz w:val="28"/>
                <w:szCs w:val="28"/>
              </w:rPr>
            </w:pPr>
            <w:r w:rsidRPr="00C96707">
              <w:rPr>
                <w:sz w:val="28"/>
                <w:szCs w:val="28"/>
              </w:rPr>
              <w:t>1</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r w:rsidRPr="00C96707">
              <w:rPr>
                <w:sz w:val="28"/>
                <w:szCs w:val="28"/>
              </w:rPr>
              <w:t>1</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353111" w:rsidRPr="00C96707" w:rsidRDefault="00353111">
            <w:pPr>
              <w:jc w:val="center"/>
              <w:rPr>
                <w:sz w:val="28"/>
                <w:szCs w:val="28"/>
              </w:rPr>
            </w:pPr>
          </w:p>
        </w:tc>
      </w:tr>
      <w:tr w:rsidR="00353111" w:rsidRPr="00C96707" w:rsidTr="0022465D">
        <w:trPr>
          <w:cantSplit/>
          <w:trHeight w:val="146"/>
        </w:trPr>
        <w:tc>
          <w:tcPr>
            <w:tcW w:w="250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53111" w:rsidRPr="00C96707" w:rsidRDefault="00353111">
            <w:pPr>
              <w:rPr>
                <w:sz w:val="28"/>
                <w:szCs w:val="28"/>
              </w:rPr>
            </w:pP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both"/>
              <w:rPr>
                <w:sz w:val="28"/>
                <w:szCs w:val="28"/>
              </w:rPr>
            </w:pPr>
            <w:r w:rsidRPr="00C96707">
              <w:rPr>
                <w:sz w:val="28"/>
                <w:szCs w:val="28"/>
              </w:rPr>
              <w:t>Изобразительное искусство</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r w:rsidRPr="00C96707">
              <w:rPr>
                <w:sz w:val="28"/>
                <w:szCs w:val="28"/>
              </w:rPr>
              <w:t>1</w:t>
            </w:r>
          </w:p>
        </w:tc>
        <w:tc>
          <w:tcPr>
            <w:tcW w:w="1287" w:type="dxa"/>
            <w:tcBorders>
              <w:top w:val="single" w:sz="4" w:space="0" w:color="00000A"/>
              <w:left w:val="single" w:sz="4" w:space="0" w:color="00000A"/>
              <w:bottom w:val="single" w:sz="4" w:space="0" w:color="00000A"/>
              <w:right w:val="nil"/>
            </w:tcBorders>
            <w:shd w:val="clear" w:color="auto" w:fill="FFFFFF"/>
            <w:tcMar>
              <w:left w:w="103" w:type="dxa"/>
            </w:tcMar>
          </w:tcPr>
          <w:p w:rsidR="00353111" w:rsidRPr="00C96707" w:rsidRDefault="00353111">
            <w:pPr>
              <w:jc w:val="center"/>
              <w:rPr>
                <w:sz w:val="28"/>
                <w:szCs w:val="28"/>
              </w:rPr>
            </w:pPr>
            <w:r w:rsidRPr="00C96707">
              <w:rPr>
                <w:sz w:val="28"/>
                <w:szCs w:val="28"/>
              </w:rPr>
              <w:t>1</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r w:rsidRPr="00C96707">
              <w:rPr>
                <w:sz w:val="28"/>
                <w:szCs w:val="28"/>
              </w:rPr>
              <w:t>1</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353111" w:rsidRPr="00C96707" w:rsidRDefault="000500DA">
            <w:pPr>
              <w:jc w:val="center"/>
              <w:rPr>
                <w:sz w:val="28"/>
                <w:szCs w:val="28"/>
              </w:rPr>
            </w:pPr>
            <w:r w:rsidRPr="00C96707">
              <w:rPr>
                <w:sz w:val="28"/>
                <w:szCs w:val="28"/>
              </w:rPr>
              <w:t>1</w:t>
            </w:r>
          </w:p>
        </w:tc>
      </w:tr>
      <w:tr w:rsidR="00353111" w:rsidRPr="00C96707" w:rsidTr="0022465D">
        <w:trPr>
          <w:cantSplit/>
          <w:trHeight w:val="279"/>
        </w:trPr>
        <w:tc>
          <w:tcPr>
            <w:tcW w:w="25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both"/>
              <w:rPr>
                <w:sz w:val="28"/>
                <w:szCs w:val="28"/>
              </w:rPr>
            </w:pPr>
            <w:r w:rsidRPr="00C96707">
              <w:rPr>
                <w:sz w:val="28"/>
                <w:szCs w:val="28"/>
              </w:rPr>
              <w:t>Технология</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both"/>
              <w:rPr>
                <w:sz w:val="28"/>
                <w:szCs w:val="28"/>
              </w:rPr>
            </w:pPr>
            <w:r w:rsidRPr="00C96707">
              <w:rPr>
                <w:sz w:val="28"/>
                <w:szCs w:val="28"/>
              </w:rPr>
              <w:t>Технология</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r w:rsidRPr="00C96707">
              <w:rPr>
                <w:sz w:val="28"/>
                <w:szCs w:val="28"/>
              </w:rPr>
              <w:t>2</w:t>
            </w:r>
          </w:p>
        </w:tc>
        <w:tc>
          <w:tcPr>
            <w:tcW w:w="1287" w:type="dxa"/>
            <w:tcBorders>
              <w:top w:val="single" w:sz="4" w:space="0" w:color="00000A"/>
              <w:left w:val="single" w:sz="4" w:space="0" w:color="00000A"/>
              <w:bottom w:val="single" w:sz="4" w:space="0" w:color="00000A"/>
              <w:right w:val="nil"/>
            </w:tcBorders>
            <w:shd w:val="clear" w:color="auto" w:fill="FFFFFF"/>
            <w:tcMar>
              <w:left w:w="103" w:type="dxa"/>
            </w:tcMar>
          </w:tcPr>
          <w:p w:rsidR="00353111" w:rsidRPr="00C96707" w:rsidRDefault="00353111">
            <w:pPr>
              <w:jc w:val="center"/>
              <w:rPr>
                <w:sz w:val="28"/>
                <w:szCs w:val="28"/>
              </w:rPr>
            </w:pPr>
            <w:r w:rsidRPr="00C96707">
              <w:rPr>
                <w:sz w:val="28"/>
                <w:szCs w:val="28"/>
              </w:rPr>
              <w:t>2</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3111" w:rsidRPr="00C96707" w:rsidRDefault="00353111">
            <w:pPr>
              <w:jc w:val="center"/>
              <w:rPr>
                <w:sz w:val="28"/>
                <w:szCs w:val="28"/>
              </w:rPr>
            </w:pPr>
            <w:r w:rsidRPr="00C96707">
              <w:rPr>
                <w:sz w:val="28"/>
                <w:szCs w:val="28"/>
              </w:rPr>
              <w:t>2</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353111" w:rsidRPr="00C96707" w:rsidRDefault="000500DA">
            <w:pPr>
              <w:jc w:val="center"/>
              <w:rPr>
                <w:sz w:val="28"/>
                <w:szCs w:val="28"/>
              </w:rPr>
            </w:pPr>
            <w:r w:rsidRPr="00C96707">
              <w:rPr>
                <w:sz w:val="28"/>
                <w:szCs w:val="28"/>
              </w:rPr>
              <w:t>1</w:t>
            </w:r>
          </w:p>
        </w:tc>
      </w:tr>
      <w:tr w:rsidR="008549DA" w:rsidRPr="00C96707" w:rsidTr="0022465D">
        <w:trPr>
          <w:cantSplit/>
          <w:trHeight w:val="589"/>
        </w:trPr>
        <w:tc>
          <w:tcPr>
            <w:tcW w:w="2502" w:type="dxa"/>
            <w:vMerge w:val="restart"/>
            <w:tcBorders>
              <w:top w:val="single" w:sz="4" w:space="0" w:color="00000A"/>
              <w:left w:val="single" w:sz="4" w:space="0" w:color="00000A"/>
              <w:right w:val="single" w:sz="4" w:space="0" w:color="00000A"/>
            </w:tcBorders>
            <w:shd w:val="clear" w:color="auto" w:fill="FFFFFF"/>
            <w:tcMar>
              <w:left w:w="103" w:type="dxa"/>
            </w:tcMar>
          </w:tcPr>
          <w:p w:rsidR="008549DA" w:rsidRPr="00C96707" w:rsidRDefault="008549DA" w:rsidP="007A5933">
            <w:pPr>
              <w:rPr>
                <w:sz w:val="28"/>
                <w:szCs w:val="28"/>
              </w:rPr>
            </w:pPr>
            <w:r w:rsidRPr="00C96707">
              <w:rPr>
                <w:sz w:val="28"/>
                <w:szCs w:val="28"/>
              </w:rPr>
              <w:t>Физическая культура и основы безопасности жизнедеятельности</w:t>
            </w: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5933" w:rsidRPr="00C96707" w:rsidRDefault="007A5933">
            <w:pPr>
              <w:jc w:val="both"/>
              <w:rPr>
                <w:sz w:val="28"/>
                <w:szCs w:val="28"/>
              </w:rPr>
            </w:pPr>
          </w:p>
          <w:p w:rsidR="008549DA" w:rsidRPr="00C96707" w:rsidRDefault="008549DA">
            <w:pPr>
              <w:jc w:val="both"/>
              <w:rPr>
                <w:sz w:val="28"/>
                <w:szCs w:val="28"/>
              </w:rPr>
            </w:pPr>
            <w:r w:rsidRPr="00C96707">
              <w:rPr>
                <w:sz w:val="28"/>
                <w:szCs w:val="28"/>
              </w:rPr>
              <w:t>Физическая культура</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rsidP="007D27DD">
            <w:pPr>
              <w:jc w:val="center"/>
              <w:rPr>
                <w:sz w:val="28"/>
                <w:szCs w:val="28"/>
              </w:rPr>
            </w:pPr>
          </w:p>
          <w:p w:rsidR="008549DA" w:rsidRPr="00C96707" w:rsidRDefault="008549DA" w:rsidP="007D27DD">
            <w:pPr>
              <w:jc w:val="center"/>
              <w:rPr>
                <w:sz w:val="28"/>
                <w:szCs w:val="28"/>
              </w:rPr>
            </w:pPr>
            <w:r w:rsidRPr="00C96707">
              <w:rPr>
                <w:sz w:val="28"/>
                <w:szCs w:val="28"/>
              </w:rPr>
              <w:t>3</w:t>
            </w:r>
          </w:p>
        </w:tc>
        <w:tc>
          <w:tcPr>
            <w:tcW w:w="1287" w:type="dxa"/>
            <w:tcBorders>
              <w:top w:val="single" w:sz="4" w:space="0" w:color="00000A"/>
              <w:left w:val="single" w:sz="4" w:space="0" w:color="00000A"/>
              <w:bottom w:val="single" w:sz="4" w:space="0" w:color="00000A"/>
              <w:right w:val="nil"/>
            </w:tcBorders>
            <w:shd w:val="clear" w:color="auto" w:fill="FFFFFF"/>
            <w:tcMar>
              <w:left w:w="103" w:type="dxa"/>
            </w:tcMar>
          </w:tcPr>
          <w:p w:rsidR="008549DA" w:rsidRPr="00C96707" w:rsidRDefault="008549DA" w:rsidP="007D27DD">
            <w:pPr>
              <w:jc w:val="center"/>
              <w:rPr>
                <w:sz w:val="28"/>
                <w:szCs w:val="28"/>
              </w:rPr>
            </w:pPr>
          </w:p>
          <w:p w:rsidR="008549DA" w:rsidRPr="00C96707" w:rsidRDefault="008549DA" w:rsidP="007D27DD">
            <w:pPr>
              <w:jc w:val="center"/>
              <w:rPr>
                <w:sz w:val="28"/>
                <w:szCs w:val="28"/>
              </w:rPr>
            </w:pPr>
            <w:r w:rsidRPr="00C96707">
              <w:rPr>
                <w:sz w:val="28"/>
                <w:szCs w:val="28"/>
              </w:rPr>
              <w:t>3</w:t>
            </w:r>
          </w:p>
          <w:p w:rsidR="008549DA" w:rsidRPr="00C96707" w:rsidRDefault="008549DA" w:rsidP="007D27DD">
            <w:pPr>
              <w:jc w:val="center"/>
              <w:rPr>
                <w:sz w:val="28"/>
                <w:szCs w:val="28"/>
              </w:rPr>
            </w:pP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rsidP="007D27DD">
            <w:pPr>
              <w:jc w:val="center"/>
              <w:rPr>
                <w:sz w:val="28"/>
                <w:szCs w:val="28"/>
              </w:rPr>
            </w:pPr>
          </w:p>
          <w:p w:rsidR="008549DA" w:rsidRPr="00C96707" w:rsidRDefault="008549DA" w:rsidP="007D27DD">
            <w:pPr>
              <w:jc w:val="center"/>
              <w:rPr>
                <w:sz w:val="28"/>
                <w:szCs w:val="28"/>
              </w:rPr>
            </w:pPr>
            <w:r w:rsidRPr="00C96707">
              <w:rPr>
                <w:sz w:val="28"/>
                <w:szCs w:val="28"/>
              </w:rPr>
              <w:t>3</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8549DA" w:rsidRPr="00C96707" w:rsidRDefault="008549DA" w:rsidP="007D27DD">
            <w:pPr>
              <w:jc w:val="center"/>
              <w:rPr>
                <w:sz w:val="28"/>
                <w:szCs w:val="28"/>
              </w:rPr>
            </w:pPr>
          </w:p>
          <w:p w:rsidR="008549DA" w:rsidRPr="00C96707" w:rsidRDefault="008549DA" w:rsidP="007D27DD">
            <w:pPr>
              <w:jc w:val="center"/>
              <w:rPr>
                <w:sz w:val="28"/>
                <w:szCs w:val="28"/>
              </w:rPr>
            </w:pPr>
            <w:r w:rsidRPr="00C96707">
              <w:rPr>
                <w:sz w:val="28"/>
                <w:szCs w:val="28"/>
              </w:rPr>
              <w:t>3</w:t>
            </w:r>
          </w:p>
        </w:tc>
      </w:tr>
      <w:tr w:rsidR="008549DA" w:rsidRPr="00C96707" w:rsidTr="0022465D">
        <w:trPr>
          <w:cantSplit/>
          <w:trHeight w:val="305"/>
        </w:trPr>
        <w:tc>
          <w:tcPr>
            <w:tcW w:w="2502" w:type="dxa"/>
            <w:vMerge/>
            <w:tcBorders>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both"/>
              <w:rPr>
                <w:sz w:val="28"/>
                <w:szCs w:val="28"/>
              </w:rPr>
            </w:pPr>
          </w:p>
        </w:tc>
        <w:tc>
          <w:tcPr>
            <w:tcW w:w="2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rPr>
                <w:sz w:val="28"/>
                <w:szCs w:val="28"/>
              </w:rPr>
            </w:pPr>
            <w:r w:rsidRPr="00C96707">
              <w:rPr>
                <w:sz w:val="28"/>
                <w:szCs w:val="28"/>
              </w:rPr>
              <w:t>Основы безопасности жизнедеятельности</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sz w:val="28"/>
                <w:szCs w:val="28"/>
              </w:rPr>
            </w:pPr>
          </w:p>
        </w:tc>
        <w:tc>
          <w:tcPr>
            <w:tcW w:w="1287" w:type="dxa"/>
            <w:tcBorders>
              <w:top w:val="single" w:sz="4" w:space="0" w:color="00000A"/>
              <w:left w:val="single" w:sz="4" w:space="0" w:color="00000A"/>
              <w:bottom w:val="single" w:sz="4" w:space="0" w:color="00000A"/>
              <w:right w:val="nil"/>
            </w:tcBorders>
            <w:shd w:val="clear" w:color="auto" w:fill="FFFFFF"/>
            <w:tcMar>
              <w:left w:w="103" w:type="dxa"/>
            </w:tcMar>
          </w:tcPr>
          <w:p w:rsidR="008549DA" w:rsidRPr="00C96707" w:rsidRDefault="008549DA">
            <w:pPr>
              <w:jc w:val="center"/>
              <w:rPr>
                <w:sz w:val="28"/>
                <w:szCs w:val="28"/>
              </w:rPr>
            </w:pP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sz w:val="28"/>
                <w:szCs w:val="28"/>
              </w:rPr>
            </w:pPr>
            <w:r w:rsidRPr="00C96707">
              <w:rPr>
                <w:sz w:val="28"/>
                <w:szCs w:val="28"/>
              </w:rPr>
              <w:t>1</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8549DA" w:rsidRPr="00C96707" w:rsidRDefault="008549DA">
            <w:pPr>
              <w:jc w:val="center"/>
              <w:rPr>
                <w:sz w:val="28"/>
                <w:szCs w:val="28"/>
              </w:rPr>
            </w:pPr>
            <w:r w:rsidRPr="00C96707">
              <w:rPr>
                <w:sz w:val="28"/>
                <w:szCs w:val="28"/>
              </w:rPr>
              <w:t>1</w:t>
            </w:r>
          </w:p>
        </w:tc>
      </w:tr>
      <w:tr w:rsidR="008549DA" w:rsidRPr="00C96707" w:rsidTr="0022465D">
        <w:trPr>
          <w:cantSplit/>
          <w:trHeight w:val="279"/>
        </w:trPr>
        <w:tc>
          <w:tcPr>
            <w:tcW w:w="541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rPr>
                <w:sz w:val="28"/>
                <w:szCs w:val="28"/>
              </w:rPr>
            </w:pPr>
            <w:r w:rsidRPr="00C96707">
              <w:rPr>
                <w:sz w:val="28"/>
                <w:szCs w:val="28"/>
              </w:rPr>
              <w:t>Итого на обязательную часть</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sz w:val="28"/>
                <w:szCs w:val="28"/>
              </w:rPr>
            </w:pPr>
            <w:r w:rsidRPr="00C96707">
              <w:rPr>
                <w:sz w:val="28"/>
                <w:szCs w:val="28"/>
              </w:rPr>
              <w:t>27</w:t>
            </w:r>
          </w:p>
        </w:tc>
        <w:tc>
          <w:tcPr>
            <w:tcW w:w="1287" w:type="dxa"/>
            <w:tcBorders>
              <w:top w:val="single" w:sz="4" w:space="0" w:color="00000A"/>
              <w:left w:val="single" w:sz="4" w:space="0" w:color="00000A"/>
              <w:bottom w:val="single" w:sz="4" w:space="0" w:color="00000A"/>
              <w:right w:val="nil"/>
            </w:tcBorders>
            <w:shd w:val="clear" w:color="auto" w:fill="FFFFFF"/>
            <w:tcMar>
              <w:left w:w="103" w:type="dxa"/>
            </w:tcMar>
          </w:tcPr>
          <w:p w:rsidR="008549DA" w:rsidRPr="00C96707" w:rsidRDefault="008549DA">
            <w:pPr>
              <w:jc w:val="center"/>
              <w:rPr>
                <w:sz w:val="28"/>
                <w:szCs w:val="28"/>
              </w:rPr>
            </w:pPr>
            <w:r w:rsidRPr="00C96707">
              <w:rPr>
                <w:sz w:val="28"/>
                <w:szCs w:val="28"/>
              </w:rPr>
              <w:t>29</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sz w:val="28"/>
                <w:szCs w:val="28"/>
              </w:rPr>
            </w:pPr>
            <w:r w:rsidRPr="00C96707">
              <w:rPr>
                <w:sz w:val="28"/>
                <w:szCs w:val="28"/>
              </w:rPr>
              <w:t>33</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8549DA" w:rsidRPr="00C96707" w:rsidRDefault="008549DA">
            <w:pPr>
              <w:jc w:val="center"/>
              <w:rPr>
                <w:sz w:val="28"/>
                <w:szCs w:val="28"/>
              </w:rPr>
            </w:pPr>
            <w:r w:rsidRPr="00C96707">
              <w:rPr>
                <w:sz w:val="28"/>
                <w:szCs w:val="28"/>
              </w:rPr>
              <w:t>35</w:t>
            </w:r>
          </w:p>
        </w:tc>
      </w:tr>
      <w:tr w:rsidR="009C102F" w:rsidRPr="00C96707" w:rsidTr="0022465D">
        <w:trPr>
          <w:cantSplit/>
          <w:trHeight w:val="279"/>
        </w:trPr>
        <w:tc>
          <w:tcPr>
            <w:tcW w:w="10371"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5933" w:rsidRPr="00C96707" w:rsidRDefault="009C102F" w:rsidP="007A5933">
            <w:pPr>
              <w:jc w:val="center"/>
              <w:rPr>
                <w:b/>
                <w:sz w:val="28"/>
                <w:szCs w:val="28"/>
              </w:rPr>
            </w:pPr>
            <w:r w:rsidRPr="00C96707">
              <w:rPr>
                <w:b/>
                <w:sz w:val="28"/>
                <w:szCs w:val="28"/>
              </w:rPr>
              <w:t>Часть, формируемая участниками   образовательных отношений</w:t>
            </w:r>
          </w:p>
        </w:tc>
      </w:tr>
      <w:tr w:rsidR="008549DA" w:rsidRPr="00C96707" w:rsidTr="0022465D">
        <w:trPr>
          <w:cantSplit/>
          <w:trHeight w:val="279"/>
        </w:trPr>
        <w:tc>
          <w:tcPr>
            <w:tcW w:w="541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rPr>
                <w:sz w:val="28"/>
                <w:szCs w:val="28"/>
              </w:rPr>
            </w:pPr>
            <w:r w:rsidRPr="00C96707">
              <w:rPr>
                <w:sz w:val="28"/>
                <w:szCs w:val="28"/>
              </w:rPr>
              <w:t>Церковнославянский язык</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sz w:val="28"/>
                <w:szCs w:val="28"/>
              </w:rPr>
            </w:pPr>
            <w:r w:rsidRPr="00C96707">
              <w:rPr>
                <w:sz w:val="28"/>
                <w:szCs w:val="28"/>
              </w:rPr>
              <w:t>1</w:t>
            </w:r>
          </w:p>
        </w:tc>
        <w:tc>
          <w:tcPr>
            <w:tcW w:w="1512" w:type="dxa"/>
            <w:gridSpan w:val="2"/>
            <w:tcBorders>
              <w:top w:val="single" w:sz="4" w:space="0" w:color="00000A"/>
              <w:left w:val="single" w:sz="4" w:space="0" w:color="00000A"/>
              <w:bottom w:val="single" w:sz="4" w:space="0" w:color="00000A"/>
              <w:right w:val="nil"/>
            </w:tcBorders>
            <w:shd w:val="clear" w:color="auto" w:fill="FFFFFF"/>
            <w:tcMar>
              <w:left w:w="103" w:type="dxa"/>
            </w:tcMar>
          </w:tcPr>
          <w:p w:rsidR="008549DA" w:rsidRPr="00C96707" w:rsidRDefault="008549DA">
            <w:pPr>
              <w:jc w:val="center"/>
              <w:rPr>
                <w:sz w:val="28"/>
                <w:szCs w:val="28"/>
              </w:rPr>
            </w:pPr>
            <w:r w:rsidRPr="00C96707">
              <w:rPr>
                <w:sz w:val="28"/>
                <w:szCs w:val="28"/>
              </w:rPr>
              <w:t>1</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sz w:val="28"/>
                <w:szCs w:val="28"/>
              </w:rPr>
            </w:pPr>
            <w:r w:rsidRPr="00C96707">
              <w:rPr>
                <w:sz w:val="28"/>
                <w:szCs w:val="28"/>
              </w:rPr>
              <w:t>1</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8549DA" w:rsidRPr="00C96707" w:rsidRDefault="008549DA">
            <w:pPr>
              <w:jc w:val="center"/>
              <w:rPr>
                <w:sz w:val="28"/>
                <w:szCs w:val="28"/>
              </w:rPr>
            </w:pPr>
          </w:p>
        </w:tc>
      </w:tr>
      <w:tr w:rsidR="008549DA" w:rsidRPr="00C96707" w:rsidTr="0022465D">
        <w:trPr>
          <w:cantSplit/>
          <w:trHeight w:val="324"/>
        </w:trPr>
        <w:tc>
          <w:tcPr>
            <w:tcW w:w="541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rPr>
                <w:sz w:val="28"/>
                <w:szCs w:val="28"/>
              </w:rPr>
            </w:pPr>
            <w:r w:rsidRPr="00C96707">
              <w:rPr>
                <w:sz w:val="28"/>
                <w:szCs w:val="28"/>
              </w:rPr>
              <w:t>Церковное пение</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sz w:val="28"/>
                <w:szCs w:val="28"/>
              </w:rPr>
            </w:pPr>
            <w:r w:rsidRPr="00C96707">
              <w:rPr>
                <w:sz w:val="28"/>
                <w:szCs w:val="28"/>
              </w:rPr>
              <w:t>1</w:t>
            </w:r>
          </w:p>
        </w:tc>
        <w:tc>
          <w:tcPr>
            <w:tcW w:w="1512" w:type="dxa"/>
            <w:gridSpan w:val="2"/>
            <w:tcBorders>
              <w:top w:val="single" w:sz="4" w:space="0" w:color="00000A"/>
              <w:left w:val="single" w:sz="4" w:space="0" w:color="00000A"/>
              <w:bottom w:val="single" w:sz="4" w:space="0" w:color="00000A"/>
              <w:right w:val="nil"/>
            </w:tcBorders>
            <w:shd w:val="clear" w:color="auto" w:fill="FFFFFF"/>
            <w:tcMar>
              <w:left w:w="103" w:type="dxa"/>
            </w:tcMar>
          </w:tcPr>
          <w:p w:rsidR="008549DA" w:rsidRPr="00C96707" w:rsidRDefault="008549DA">
            <w:pPr>
              <w:jc w:val="center"/>
              <w:rPr>
                <w:sz w:val="28"/>
                <w:szCs w:val="28"/>
              </w:rPr>
            </w:pPr>
            <w:r w:rsidRPr="00C96707">
              <w:rPr>
                <w:sz w:val="28"/>
                <w:szCs w:val="28"/>
              </w:rPr>
              <w:t>1</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sz w:val="28"/>
                <w:szCs w:val="28"/>
              </w:rPr>
            </w:pP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8549DA" w:rsidRPr="00C96707" w:rsidRDefault="008549DA">
            <w:pPr>
              <w:jc w:val="center"/>
              <w:rPr>
                <w:sz w:val="28"/>
                <w:szCs w:val="28"/>
              </w:rPr>
            </w:pPr>
          </w:p>
        </w:tc>
      </w:tr>
      <w:tr w:rsidR="008549DA" w:rsidRPr="00C96707" w:rsidTr="0022465D">
        <w:trPr>
          <w:cantSplit/>
          <w:trHeight w:val="267"/>
        </w:trPr>
        <w:tc>
          <w:tcPr>
            <w:tcW w:w="541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rPr>
                <w:sz w:val="28"/>
                <w:szCs w:val="28"/>
              </w:rPr>
            </w:pPr>
            <w:r w:rsidRPr="00C96707">
              <w:rPr>
                <w:sz w:val="28"/>
                <w:szCs w:val="28"/>
              </w:rPr>
              <w:t>Основы православной веры</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sz w:val="28"/>
                <w:szCs w:val="28"/>
              </w:rPr>
            </w:pPr>
            <w:r w:rsidRPr="00C96707">
              <w:rPr>
                <w:sz w:val="28"/>
                <w:szCs w:val="28"/>
              </w:rPr>
              <w:t>2</w:t>
            </w:r>
          </w:p>
        </w:tc>
        <w:tc>
          <w:tcPr>
            <w:tcW w:w="1512" w:type="dxa"/>
            <w:gridSpan w:val="2"/>
            <w:tcBorders>
              <w:top w:val="single" w:sz="4" w:space="0" w:color="00000A"/>
              <w:left w:val="single" w:sz="4" w:space="0" w:color="00000A"/>
              <w:bottom w:val="single" w:sz="4" w:space="0" w:color="00000A"/>
              <w:right w:val="nil"/>
            </w:tcBorders>
            <w:shd w:val="clear" w:color="auto" w:fill="FFFFFF"/>
            <w:tcMar>
              <w:left w:w="103" w:type="dxa"/>
            </w:tcMar>
          </w:tcPr>
          <w:p w:rsidR="008549DA" w:rsidRPr="00C96707" w:rsidRDefault="008549DA">
            <w:pPr>
              <w:jc w:val="center"/>
              <w:rPr>
                <w:sz w:val="28"/>
                <w:szCs w:val="28"/>
              </w:rPr>
            </w:pPr>
            <w:r w:rsidRPr="00C96707">
              <w:rPr>
                <w:sz w:val="28"/>
                <w:szCs w:val="28"/>
              </w:rPr>
              <w:t>2</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sz w:val="28"/>
                <w:szCs w:val="28"/>
              </w:rPr>
            </w:pPr>
            <w:r w:rsidRPr="00C96707">
              <w:rPr>
                <w:sz w:val="28"/>
                <w:szCs w:val="28"/>
              </w:rPr>
              <w:t>1</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8549DA" w:rsidRPr="00C96707" w:rsidRDefault="008549DA">
            <w:pPr>
              <w:jc w:val="center"/>
              <w:rPr>
                <w:sz w:val="28"/>
                <w:szCs w:val="28"/>
              </w:rPr>
            </w:pPr>
            <w:r w:rsidRPr="00C96707">
              <w:rPr>
                <w:sz w:val="28"/>
                <w:szCs w:val="28"/>
              </w:rPr>
              <w:t>1</w:t>
            </w:r>
          </w:p>
        </w:tc>
      </w:tr>
      <w:tr w:rsidR="008549DA" w:rsidRPr="00C96707" w:rsidTr="0022465D">
        <w:trPr>
          <w:cantSplit/>
          <w:trHeight w:val="279"/>
        </w:trPr>
        <w:tc>
          <w:tcPr>
            <w:tcW w:w="5413" w:type="dxa"/>
            <w:gridSpan w:val="2"/>
            <w:tcBorders>
              <w:top w:val="nil"/>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rPr>
                <w:sz w:val="28"/>
                <w:szCs w:val="28"/>
              </w:rPr>
            </w:pPr>
            <w:r w:rsidRPr="00C96707">
              <w:rPr>
                <w:sz w:val="28"/>
                <w:szCs w:val="28"/>
              </w:rPr>
              <w:t>Православное краеведение</w:t>
            </w:r>
          </w:p>
        </w:tc>
        <w:tc>
          <w:tcPr>
            <w:tcW w:w="909" w:type="dxa"/>
            <w:tcBorders>
              <w:top w:val="nil"/>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sz w:val="28"/>
                <w:szCs w:val="28"/>
              </w:rPr>
            </w:pPr>
            <w:r w:rsidRPr="00C96707">
              <w:rPr>
                <w:sz w:val="28"/>
                <w:szCs w:val="28"/>
              </w:rPr>
              <w:t>1</w:t>
            </w:r>
          </w:p>
        </w:tc>
        <w:tc>
          <w:tcPr>
            <w:tcW w:w="1512" w:type="dxa"/>
            <w:gridSpan w:val="2"/>
            <w:tcBorders>
              <w:top w:val="nil"/>
              <w:left w:val="single" w:sz="4" w:space="0" w:color="00000A"/>
              <w:bottom w:val="single" w:sz="4" w:space="0" w:color="00000A"/>
              <w:right w:val="nil"/>
            </w:tcBorders>
            <w:shd w:val="clear" w:color="auto" w:fill="FFFFFF"/>
            <w:tcMar>
              <w:left w:w="103" w:type="dxa"/>
            </w:tcMar>
          </w:tcPr>
          <w:p w:rsidR="008549DA" w:rsidRPr="00C96707" w:rsidRDefault="008549DA">
            <w:pPr>
              <w:jc w:val="center"/>
              <w:rPr>
                <w:sz w:val="28"/>
                <w:szCs w:val="28"/>
              </w:rPr>
            </w:pPr>
          </w:p>
        </w:tc>
        <w:tc>
          <w:tcPr>
            <w:tcW w:w="1287" w:type="dxa"/>
            <w:tcBorders>
              <w:top w:val="nil"/>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sz w:val="28"/>
                <w:szCs w:val="28"/>
              </w:rPr>
            </w:pPr>
          </w:p>
        </w:tc>
        <w:tc>
          <w:tcPr>
            <w:tcW w:w="1251" w:type="dxa"/>
            <w:tcBorders>
              <w:top w:val="nil"/>
              <w:left w:val="single" w:sz="4" w:space="0" w:color="00000A"/>
              <w:bottom w:val="single" w:sz="4" w:space="0" w:color="00000A"/>
              <w:right w:val="single" w:sz="4" w:space="0" w:color="00000A"/>
            </w:tcBorders>
            <w:shd w:val="clear" w:color="auto" w:fill="FFFFFF"/>
          </w:tcPr>
          <w:p w:rsidR="008549DA" w:rsidRPr="00C96707" w:rsidRDefault="008549DA">
            <w:pPr>
              <w:jc w:val="center"/>
              <w:rPr>
                <w:sz w:val="28"/>
                <w:szCs w:val="28"/>
              </w:rPr>
            </w:pPr>
          </w:p>
        </w:tc>
      </w:tr>
      <w:tr w:rsidR="008549DA" w:rsidRPr="00C96707" w:rsidTr="0022465D">
        <w:trPr>
          <w:cantSplit/>
          <w:trHeight w:val="546"/>
        </w:trPr>
        <w:tc>
          <w:tcPr>
            <w:tcW w:w="541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rPr>
                <w:sz w:val="28"/>
                <w:szCs w:val="28"/>
              </w:rPr>
            </w:pPr>
            <w:r w:rsidRPr="00C96707">
              <w:rPr>
                <w:sz w:val="28"/>
                <w:szCs w:val="28"/>
              </w:rPr>
              <w:t>Итого на часть, формируемую участниками образовательных отношений</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sz w:val="28"/>
                <w:szCs w:val="28"/>
              </w:rPr>
            </w:pPr>
            <w:r w:rsidRPr="00C96707">
              <w:rPr>
                <w:sz w:val="28"/>
                <w:szCs w:val="28"/>
              </w:rPr>
              <w:t>5</w:t>
            </w:r>
          </w:p>
        </w:tc>
        <w:tc>
          <w:tcPr>
            <w:tcW w:w="1512" w:type="dxa"/>
            <w:gridSpan w:val="2"/>
            <w:tcBorders>
              <w:top w:val="single" w:sz="4" w:space="0" w:color="00000A"/>
              <w:left w:val="single" w:sz="4" w:space="0" w:color="00000A"/>
              <w:bottom w:val="single" w:sz="4" w:space="0" w:color="00000A"/>
              <w:right w:val="nil"/>
            </w:tcBorders>
            <w:shd w:val="clear" w:color="auto" w:fill="FFFFFF"/>
            <w:tcMar>
              <w:left w:w="103" w:type="dxa"/>
            </w:tcMar>
          </w:tcPr>
          <w:p w:rsidR="008549DA" w:rsidRPr="00C96707" w:rsidRDefault="008549DA">
            <w:pPr>
              <w:jc w:val="center"/>
              <w:rPr>
                <w:sz w:val="28"/>
                <w:szCs w:val="28"/>
              </w:rPr>
            </w:pPr>
            <w:r w:rsidRPr="00C96707">
              <w:rPr>
                <w:sz w:val="28"/>
                <w:szCs w:val="28"/>
              </w:rPr>
              <w:t>4</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sz w:val="28"/>
                <w:szCs w:val="28"/>
              </w:rPr>
            </w:pPr>
            <w:r w:rsidRPr="00C96707">
              <w:rPr>
                <w:sz w:val="28"/>
                <w:szCs w:val="28"/>
              </w:rPr>
              <w:t>2</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8549DA" w:rsidRPr="00C96707" w:rsidRDefault="008549DA">
            <w:pPr>
              <w:jc w:val="center"/>
              <w:rPr>
                <w:sz w:val="28"/>
                <w:szCs w:val="28"/>
              </w:rPr>
            </w:pPr>
            <w:r w:rsidRPr="00C96707">
              <w:rPr>
                <w:sz w:val="28"/>
                <w:szCs w:val="28"/>
              </w:rPr>
              <w:t>1</w:t>
            </w:r>
          </w:p>
        </w:tc>
      </w:tr>
      <w:tr w:rsidR="008549DA" w:rsidRPr="00C96707" w:rsidTr="0022465D">
        <w:trPr>
          <w:cantSplit/>
          <w:trHeight w:val="279"/>
        </w:trPr>
        <w:tc>
          <w:tcPr>
            <w:tcW w:w="541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rPr>
                <w:b/>
                <w:sz w:val="28"/>
                <w:szCs w:val="28"/>
              </w:rPr>
            </w:pPr>
            <w:r w:rsidRPr="00C96707">
              <w:rPr>
                <w:b/>
                <w:sz w:val="28"/>
                <w:szCs w:val="28"/>
              </w:rPr>
              <w:t>Итого (общая нагрузка):</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b/>
                <w:sz w:val="28"/>
                <w:szCs w:val="28"/>
              </w:rPr>
            </w:pPr>
            <w:r w:rsidRPr="00C96707">
              <w:rPr>
                <w:b/>
                <w:sz w:val="28"/>
                <w:szCs w:val="28"/>
              </w:rPr>
              <w:t>32</w:t>
            </w:r>
          </w:p>
        </w:tc>
        <w:tc>
          <w:tcPr>
            <w:tcW w:w="1512" w:type="dxa"/>
            <w:gridSpan w:val="2"/>
            <w:tcBorders>
              <w:top w:val="single" w:sz="4" w:space="0" w:color="00000A"/>
              <w:left w:val="single" w:sz="4" w:space="0" w:color="00000A"/>
              <w:bottom w:val="single" w:sz="4" w:space="0" w:color="00000A"/>
              <w:right w:val="nil"/>
            </w:tcBorders>
            <w:shd w:val="clear" w:color="auto" w:fill="FFFFFF"/>
            <w:tcMar>
              <w:left w:w="103" w:type="dxa"/>
            </w:tcMar>
          </w:tcPr>
          <w:p w:rsidR="008549DA" w:rsidRPr="00C96707" w:rsidRDefault="008549DA">
            <w:pPr>
              <w:jc w:val="center"/>
              <w:rPr>
                <w:b/>
                <w:sz w:val="28"/>
                <w:szCs w:val="28"/>
              </w:rPr>
            </w:pPr>
            <w:r w:rsidRPr="00C96707">
              <w:rPr>
                <w:b/>
                <w:sz w:val="28"/>
                <w:szCs w:val="28"/>
              </w:rPr>
              <w:t>33</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sz w:val="28"/>
                <w:szCs w:val="28"/>
              </w:rPr>
            </w:pPr>
            <w:r w:rsidRPr="00C96707">
              <w:rPr>
                <w:sz w:val="28"/>
                <w:szCs w:val="28"/>
              </w:rPr>
              <w:t>35</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8549DA" w:rsidRPr="00C96707" w:rsidRDefault="008549DA">
            <w:pPr>
              <w:jc w:val="center"/>
              <w:rPr>
                <w:sz w:val="28"/>
                <w:szCs w:val="28"/>
              </w:rPr>
            </w:pPr>
            <w:r w:rsidRPr="00C96707">
              <w:rPr>
                <w:sz w:val="28"/>
                <w:szCs w:val="28"/>
              </w:rPr>
              <w:t>36</w:t>
            </w:r>
          </w:p>
        </w:tc>
      </w:tr>
      <w:tr w:rsidR="008549DA" w:rsidRPr="00C96707" w:rsidTr="0022465D">
        <w:trPr>
          <w:cantSplit/>
          <w:trHeight w:val="571"/>
        </w:trPr>
        <w:tc>
          <w:tcPr>
            <w:tcW w:w="5413"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rPr>
                <w:b/>
                <w:sz w:val="28"/>
                <w:szCs w:val="28"/>
              </w:rPr>
            </w:pPr>
            <w:r w:rsidRPr="00C96707">
              <w:rPr>
                <w:b/>
                <w:sz w:val="28"/>
                <w:szCs w:val="28"/>
              </w:rPr>
              <w:t>Предельно  допустимая учебная недельная нагрузка</w:t>
            </w: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b/>
                <w:sz w:val="28"/>
                <w:szCs w:val="28"/>
              </w:rPr>
            </w:pPr>
            <w:r w:rsidRPr="00C96707">
              <w:rPr>
                <w:b/>
                <w:sz w:val="28"/>
                <w:szCs w:val="28"/>
              </w:rPr>
              <w:t>32</w:t>
            </w:r>
          </w:p>
        </w:tc>
        <w:tc>
          <w:tcPr>
            <w:tcW w:w="1512" w:type="dxa"/>
            <w:gridSpan w:val="2"/>
            <w:tcBorders>
              <w:top w:val="single" w:sz="4" w:space="0" w:color="00000A"/>
              <w:left w:val="single" w:sz="4" w:space="0" w:color="00000A"/>
              <w:bottom w:val="single" w:sz="4" w:space="0" w:color="00000A"/>
              <w:right w:val="nil"/>
            </w:tcBorders>
            <w:shd w:val="clear" w:color="auto" w:fill="FFFFFF"/>
            <w:tcMar>
              <w:left w:w="103" w:type="dxa"/>
            </w:tcMar>
          </w:tcPr>
          <w:p w:rsidR="008549DA" w:rsidRPr="00C96707" w:rsidRDefault="008549DA">
            <w:pPr>
              <w:jc w:val="center"/>
              <w:rPr>
                <w:b/>
                <w:sz w:val="28"/>
                <w:szCs w:val="28"/>
              </w:rPr>
            </w:pPr>
            <w:r w:rsidRPr="00C96707">
              <w:rPr>
                <w:b/>
                <w:sz w:val="28"/>
                <w:szCs w:val="28"/>
              </w:rPr>
              <w:t>33</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549DA" w:rsidRPr="00C96707" w:rsidRDefault="008549DA">
            <w:pPr>
              <w:jc w:val="center"/>
              <w:rPr>
                <w:sz w:val="28"/>
                <w:szCs w:val="28"/>
              </w:rPr>
            </w:pPr>
            <w:r w:rsidRPr="00C96707">
              <w:rPr>
                <w:sz w:val="28"/>
                <w:szCs w:val="28"/>
              </w:rPr>
              <w:t>35</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Pr>
          <w:p w:rsidR="008549DA" w:rsidRPr="00C96707" w:rsidRDefault="008549DA">
            <w:pPr>
              <w:jc w:val="center"/>
              <w:rPr>
                <w:sz w:val="28"/>
                <w:szCs w:val="28"/>
              </w:rPr>
            </w:pPr>
            <w:r w:rsidRPr="00C96707">
              <w:rPr>
                <w:sz w:val="28"/>
                <w:szCs w:val="28"/>
              </w:rPr>
              <w:t>36</w:t>
            </w:r>
          </w:p>
        </w:tc>
      </w:tr>
    </w:tbl>
    <w:p w:rsidR="007B302B" w:rsidRPr="00C96707" w:rsidRDefault="007B302B" w:rsidP="0092421F">
      <w:pPr>
        <w:tabs>
          <w:tab w:val="left" w:pos="5103"/>
        </w:tabs>
        <w:rPr>
          <w:sz w:val="28"/>
          <w:szCs w:val="28"/>
        </w:rPr>
      </w:pPr>
    </w:p>
    <w:sectPr w:rsidR="007B302B" w:rsidRPr="00C96707" w:rsidSect="00131873">
      <w:pgSz w:w="11906" w:h="16838"/>
      <w:pgMar w:top="567" w:right="851" w:bottom="567" w:left="1134"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92A" w:rsidRDefault="001A092A" w:rsidP="009C0697">
      <w:r>
        <w:separator/>
      </w:r>
    </w:p>
  </w:endnote>
  <w:endnote w:type="continuationSeparator" w:id="1">
    <w:p w:rsidR="001A092A" w:rsidRDefault="001A092A" w:rsidP="009C06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swiss"/>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NewtonCSanPin-Regular">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92A" w:rsidRDefault="001A092A" w:rsidP="009C0697">
      <w:r>
        <w:separator/>
      </w:r>
    </w:p>
  </w:footnote>
  <w:footnote w:type="continuationSeparator" w:id="1">
    <w:p w:rsidR="001A092A" w:rsidRDefault="001A092A" w:rsidP="009C0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23554"/>
    <w:multiLevelType w:val="multilevel"/>
    <w:tmpl w:val="0CF223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39F147C"/>
    <w:multiLevelType w:val="multilevel"/>
    <w:tmpl w:val="261A193E"/>
    <w:lvl w:ilvl="0">
      <w:start w:val="1"/>
      <w:numFmt w:val="bullet"/>
      <w:lvlText w:val=""/>
      <w:lvlJc w:val="left"/>
      <w:pPr>
        <w:ind w:left="78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1873"/>
    <w:rsid w:val="00047EA5"/>
    <w:rsid w:val="000500DA"/>
    <w:rsid w:val="00131873"/>
    <w:rsid w:val="00170B81"/>
    <w:rsid w:val="001A092A"/>
    <w:rsid w:val="0022465D"/>
    <w:rsid w:val="002A199F"/>
    <w:rsid w:val="00310B91"/>
    <w:rsid w:val="0031125D"/>
    <w:rsid w:val="00350C7D"/>
    <w:rsid w:val="00353111"/>
    <w:rsid w:val="003C531B"/>
    <w:rsid w:val="0045194C"/>
    <w:rsid w:val="004641E5"/>
    <w:rsid w:val="0047354D"/>
    <w:rsid w:val="004B4989"/>
    <w:rsid w:val="004C477F"/>
    <w:rsid w:val="00510E20"/>
    <w:rsid w:val="00590EA4"/>
    <w:rsid w:val="007870D2"/>
    <w:rsid w:val="00795830"/>
    <w:rsid w:val="007A5933"/>
    <w:rsid w:val="007B302B"/>
    <w:rsid w:val="007B76AA"/>
    <w:rsid w:val="007D59A0"/>
    <w:rsid w:val="007F03A7"/>
    <w:rsid w:val="007F7B0D"/>
    <w:rsid w:val="00812282"/>
    <w:rsid w:val="008549DA"/>
    <w:rsid w:val="00865C0D"/>
    <w:rsid w:val="008C2C4D"/>
    <w:rsid w:val="0092421F"/>
    <w:rsid w:val="009C0697"/>
    <w:rsid w:val="009C102F"/>
    <w:rsid w:val="00A5569A"/>
    <w:rsid w:val="00AB414C"/>
    <w:rsid w:val="00AF4B4A"/>
    <w:rsid w:val="00B02556"/>
    <w:rsid w:val="00B46586"/>
    <w:rsid w:val="00C96707"/>
    <w:rsid w:val="00CE6D9E"/>
    <w:rsid w:val="00D13023"/>
    <w:rsid w:val="00DA7141"/>
    <w:rsid w:val="00DD2E59"/>
    <w:rsid w:val="00DF0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59"/>
    <w:pPr>
      <w:suppressAutoHyphens/>
    </w:pPr>
    <w:rPr>
      <w:color w:val="00000A"/>
      <w:sz w:val="24"/>
      <w:szCs w:val="24"/>
    </w:rPr>
  </w:style>
  <w:style w:type="paragraph" w:styleId="1">
    <w:name w:val="heading 1"/>
    <w:basedOn w:val="a"/>
    <w:link w:val="10"/>
    <w:uiPriority w:val="99"/>
    <w:qFormat/>
    <w:rsid w:val="00F36159"/>
    <w:pPr>
      <w:widowControl w:val="0"/>
      <w:spacing w:before="108" w:after="108"/>
      <w:jc w:val="center"/>
      <w:outlineLvl w:val="0"/>
    </w:pPr>
    <w:rPr>
      <w:rFonts w:ascii="Arial" w:hAnsi="Arial" w:cs="Arial"/>
      <w:b/>
      <w:bCs/>
      <w:color w:val="26282F"/>
    </w:rPr>
  </w:style>
  <w:style w:type="paragraph" w:styleId="2">
    <w:name w:val="heading 2"/>
    <w:basedOn w:val="a"/>
    <w:link w:val="20"/>
    <w:semiHidden/>
    <w:unhideWhenUsed/>
    <w:qFormat/>
    <w:rsid w:val="00634F5B"/>
    <w:pPr>
      <w:keepNext/>
      <w:keepLines/>
      <w:spacing w:before="200"/>
      <w:outlineLvl w:val="1"/>
    </w:pPr>
    <w:rPr>
      <w:rFonts w:ascii="Cambria" w:hAnsi="Cambria"/>
      <w:b/>
      <w:bCs/>
      <w:color w:val="4F81BD"/>
      <w:sz w:val="26"/>
      <w:szCs w:val="26"/>
    </w:rPr>
  </w:style>
  <w:style w:type="paragraph" w:styleId="7">
    <w:name w:val="heading 7"/>
    <w:basedOn w:val="a"/>
    <w:link w:val="70"/>
    <w:semiHidden/>
    <w:unhideWhenUsed/>
    <w:qFormat/>
    <w:rsid w:val="00682B1D"/>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6159"/>
    <w:rPr>
      <w:rFonts w:ascii="Arial" w:hAnsi="Arial" w:cs="Arial"/>
      <w:b/>
      <w:bCs/>
      <w:color w:val="26282F"/>
      <w:sz w:val="24"/>
      <w:szCs w:val="24"/>
    </w:rPr>
  </w:style>
  <w:style w:type="character" w:customStyle="1" w:styleId="a3">
    <w:name w:val="Верхний колонтитул Знак"/>
    <w:basedOn w:val="a0"/>
    <w:uiPriority w:val="99"/>
    <w:semiHidden/>
    <w:rsid w:val="00F36159"/>
    <w:rPr>
      <w:sz w:val="24"/>
      <w:szCs w:val="24"/>
    </w:rPr>
  </w:style>
  <w:style w:type="character" w:customStyle="1" w:styleId="a4">
    <w:name w:val="Нижний колонтитул Знак"/>
    <w:basedOn w:val="a0"/>
    <w:uiPriority w:val="99"/>
    <w:semiHidden/>
    <w:rsid w:val="00F36159"/>
    <w:rPr>
      <w:sz w:val="24"/>
      <w:szCs w:val="24"/>
    </w:rPr>
  </w:style>
  <w:style w:type="character" w:customStyle="1" w:styleId="a5">
    <w:name w:val="Основной текст Знак"/>
    <w:basedOn w:val="a0"/>
    <w:uiPriority w:val="99"/>
    <w:semiHidden/>
    <w:rsid w:val="00F36159"/>
    <w:rPr>
      <w:sz w:val="24"/>
      <w:szCs w:val="24"/>
    </w:rPr>
  </w:style>
  <w:style w:type="character" w:customStyle="1" w:styleId="a6">
    <w:name w:val="Текст выноски Знак"/>
    <w:basedOn w:val="a0"/>
    <w:uiPriority w:val="99"/>
    <w:semiHidden/>
    <w:rsid w:val="00F36159"/>
    <w:rPr>
      <w:rFonts w:ascii="Tahoma" w:hAnsi="Tahoma" w:cs="Tahoma"/>
      <w:sz w:val="16"/>
      <w:szCs w:val="16"/>
    </w:rPr>
  </w:style>
  <w:style w:type="character" w:customStyle="1" w:styleId="a7">
    <w:name w:val="Абзац списка Знак"/>
    <w:uiPriority w:val="34"/>
    <w:locked/>
    <w:rsid w:val="00F36159"/>
    <w:rPr>
      <w:rFonts w:ascii="Calibri" w:hAnsi="Calibri" w:cs="Calibri"/>
      <w:sz w:val="22"/>
      <w:szCs w:val="22"/>
    </w:rPr>
  </w:style>
  <w:style w:type="character" w:customStyle="1" w:styleId="a8">
    <w:name w:val="Гипертекстовая ссылка"/>
    <w:basedOn w:val="a0"/>
    <w:uiPriority w:val="99"/>
    <w:rsid w:val="00F36159"/>
    <w:rPr>
      <w:rFonts w:ascii="Times New Roman" w:hAnsi="Times New Roman" w:cs="Times New Roman"/>
      <w:color w:val="106BBE"/>
    </w:rPr>
  </w:style>
  <w:style w:type="character" w:customStyle="1" w:styleId="Zag11">
    <w:name w:val="Zag_11"/>
    <w:rsid w:val="00F36159"/>
  </w:style>
  <w:style w:type="character" w:styleId="a9">
    <w:name w:val="Strong"/>
    <w:basedOn w:val="a0"/>
    <w:uiPriority w:val="22"/>
    <w:qFormat/>
    <w:rsid w:val="00F36159"/>
    <w:rPr>
      <w:b/>
      <w:bCs/>
    </w:rPr>
  </w:style>
  <w:style w:type="character" w:customStyle="1" w:styleId="20">
    <w:name w:val="Заголовок 2 Знак"/>
    <w:basedOn w:val="a0"/>
    <w:link w:val="21"/>
    <w:semiHidden/>
    <w:rsid w:val="00634F5B"/>
    <w:rPr>
      <w:rFonts w:ascii="Cambria" w:hAnsi="Cambria"/>
      <w:b/>
      <w:bCs/>
      <w:color w:val="4F81BD"/>
      <w:sz w:val="26"/>
      <w:szCs w:val="26"/>
    </w:rPr>
  </w:style>
  <w:style w:type="character" w:customStyle="1" w:styleId="21">
    <w:name w:val="Основной текст с отступом 2 Знак"/>
    <w:basedOn w:val="a0"/>
    <w:link w:val="22"/>
    <w:uiPriority w:val="99"/>
    <w:rsid w:val="00634F5B"/>
    <w:rPr>
      <w:sz w:val="24"/>
      <w:szCs w:val="24"/>
    </w:rPr>
  </w:style>
  <w:style w:type="character" w:customStyle="1" w:styleId="aa">
    <w:name w:val="Без интервала Знак"/>
    <w:basedOn w:val="a0"/>
    <w:locked/>
    <w:rsid w:val="00634F5B"/>
    <w:rPr>
      <w:rFonts w:ascii="Calibri" w:eastAsia="Calibri" w:hAnsi="Calibri"/>
      <w:sz w:val="22"/>
      <w:szCs w:val="22"/>
      <w:lang w:eastAsia="en-US"/>
    </w:rPr>
  </w:style>
  <w:style w:type="character" w:customStyle="1" w:styleId="70">
    <w:name w:val="Заголовок 7 Знак"/>
    <w:basedOn w:val="a0"/>
    <w:link w:val="7"/>
    <w:semiHidden/>
    <w:rsid w:val="00682B1D"/>
    <w:rPr>
      <w:rFonts w:ascii="Cambria" w:hAnsi="Cambria"/>
      <w:i/>
      <w:iCs/>
      <w:color w:val="404040"/>
      <w:sz w:val="24"/>
      <w:szCs w:val="24"/>
    </w:rPr>
  </w:style>
  <w:style w:type="character" w:customStyle="1" w:styleId="ListLabel1">
    <w:name w:val="ListLabel 1"/>
    <w:rsid w:val="00131873"/>
    <w:rPr>
      <w:rFonts w:cs="Times New Roman"/>
    </w:rPr>
  </w:style>
  <w:style w:type="character" w:customStyle="1" w:styleId="ListLabel2">
    <w:name w:val="ListLabel 2"/>
    <w:rsid w:val="00131873"/>
    <w:rPr>
      <w:rFonts w:cs="Symbol"/>
    </w:rPr>
  </w:style>
  <w:style w:type="paragraph" w:customStyle="1" w:styleId="ab">
    <w:name w:val="Заголовок"/>
    <w:basedOn w:val="a"/>
    <w:next w:val="ac"/>
    <w:rsid w:val="00131873"/>
    <w:pPr>
      <w:keepNext/>
      <w:spacing w:before="240" w:after="120"/>
    </w:pPr>
    <w:rPr>
      <w:rFonts w:ascii="Liberation Sans" w:eastAsia="Droid Sans Fallback" w:hAnsi="Liberation Sans" w:cs="FreeSans"/>
      <w:sz w:val="28"/>
      <w:szCs w:val="28"/>
    </w:rPr>
  </w:style>
  <w:style w:type="paragraph" w:styleId="ac">
    <w:name w:val="Body Text"/>
    <w:basedOn w:val="a"/>
    <w:uiPriority w:val="99"/>
    <w:semiHidden/>
    <w:unhideWhenUsed/>
    <w:rsid w:val="00F36159"/>
    <w:pPr>
      <w:spacing w:after="120" w:line="288" w:lineRule="auto"/>
    </w:pPr>
  </w:style>
  <w:style w:type="paragraph" w:styleId="ad">
    <w:name w:val="List"/>
    <w:basedOn w:val="ac"/>
    <w:rsid w:val="00131873"/>
    <w:rPr>
      <w:rFonts w:cs="FreeSans"/>
    </w:rPr>
  </w:style>
  <w:style w:type="paragraph" w:styleId="ae">
    <w:name w:val="Title"/>
    <w:basedOn w:val="a"/>
    <w:rsid w:val="00131873"/>
    <w:pPr>
      <w:suppressLineNumbers/>
      <w:spacing w:before="120" w:after="120"/>
    </w:pPr>
    <w:rPr>
      <w:rFonts w:cs="FreeSans"/>
      <w:i/>
      <w:iCs/>
    </w:rPr>
  </w:style>
  <w:style w:type="paragraph" w:styleId="af">
    <w:name w:val="index heading"/>
    <w:basedOn w:val="a"/>
    <w:rsid w:val="00131873"/>
    <w:pPr>
      <w:suppressLineNumbers/>
    </w:pPr>
    <w:rPr>
      <w:rFonts w:cs="FreeSans"/>
    </w:rPr>
  </w:style>
  <w:style w:type="paragraph" w:styleId="af0">
    <w:name w:val="Normal (Web)"/>
    <w:basedOn w:val="a"/>
    <w:uiPriority w:val="99"/>
    <w:unhideWhenUsed/>
    <w:rsid w:val="00F36159"/>
    <w:pPr>
      <w:spacing w:after="280"/>
    </w:pPr>
  </w:style>
  <w:style w:type="paragraph" w:styleId="af1">
    <w:name w:val="header"/>
    <w:basedOn w:val="a"/>
    <w:uiPriority w:val="99"/>
    <w:semiHidden/>
    <w:unhideWhenUsed/>
    <w:rsid w:val="00F36159"/>
    <w:pPr>
      <w:tabs>
        <w:tab w:val="center" w:pos="4677"/>
        <w:tab w:val="right" w:pos="9355"/>
      </w:tabs>
    </w:pPr>
  </w:style>
  <w:style w:type="paragraph" w:styleId="af2">
    <w:name w:val="footer"/>
    <w:basedOn w:val="a"/>
    <w:uiPriority w:val="99"/>
    <w:semiHidden/>
    <w:unhideWhenUsed/>
    <w:rsid w:val="00F36159"/>
    <w:pPr>
      <w:tabs>
        <w:tab w:val="center" w:pos="4677"/>
        <w:tab w:val="right" w:pos="9355"/>
      </w:tabs>
    </w:pPr>
  </w:style>
  <w:style w:type="paragraph" w:styleId="af3">
    <w:name w:val="Balloon Text"/>
    <w:basedOn w:val="a"/>
    <w:uiPriority w:val="99"/>
    <w:semiHidden/>
    <w:unhideWhenUsed/>
    <w:rsid w:val="00F36159"/>
    <w:rPr>
      <w:rFonts w:ascii="Tahoma" w:hAnsi="Tahoma" w:cs="Tahoma"/>
      <w:sz w:val="16"/>
      <w:szCs w:val="16"/>
    </w:rPr>
  </w:style>
  <w:style w:type="paragraph" w:styleId="af4">
    <w:name w:val="No Spacing"/>
    <w:qFormat/>
    <w:rsid w:val="00F36159"/>
    <w:pPr>
      <w:suppressAutoHyphens/>
    </w:pPr>
    <w:rPr>
      <w:rFonts w:ascii="Calibri" w:eastAsia="Calibri" w:hAnsi="Calibri"/>
      <w:color w:val="00000A"/>
      <w:sz w:val="22"/>
      <w:szCs w:val="22"/>
      <w:lang w:eastAsia="en-US"/>
    </w:rPr>
  </w:style>
  <w:style w:type="paragraph" w:styleId="af5">
    <w:name w:val="List Paragraph"/>
    <w:basedOn w:val="a"/>
    <w:uiPriority w:val="34"/>
    <w:qFormat/>
    <w:rsid w:val="00F36159"/>
    <w:pPr>
      <w:spacing w:after="200" w:line="276" w:lineRule="auto"/>
      <w:ind w:left="720"/>
      <w:contextualSpacing/>
    </w:pPr>
    <w:rPr>
      <w:rFonts w:ascii="Calibri" w:hAnsi="Calibri" w:cs="Calibri"/>
      <w:sz w:val="22"/>
      <w:szCs w:val="22"/>
    </w:rPr>
  </w:style>
  <w:style w:type="paragraph" w:customStyle="1" w:styleId="af6">
    <w:name w:val="Содержимое таблицы"/>
    <w:basedOn w:val="a"/>
    <w:uiPriority w:val="99"/>
    <w:rsid w:val="00F36159"/>
    <w:pPr>
      <w:widowControl w:val="0"/>
      <w:suppressLineNumbers/>
    </w:pPr>
    <w:rPr>
      <w:rFonts w:eastAsia="Lucida Sans Unicode" w:cs="Tahoma"/>
      <w:lang w:eastAsia="hi-IN" w:bidi="hi-IN"/>
    </w:rPr>
  </w:style>
  <w:style w:type="paragraph" w:customStyle="1" w:styleId="11">
    <w:name w:val="Без интервала1"/>
    <w:uiPriority w:val="99"/>
    <w:rsid w:val="00F36159"/>
    <w:pPr>
      <w:suppressAutoHyphens/>
    </w:pPr>
    <w:rPr>
      <w:rFonts w:ascii="Calibri" w:hAnsi="Calibri"/>
      <w:color w:val="00000A"/>
      <w:sz w:val="22"/>
      <w:szCs w:val="22"/>
      <w:lang w:eastAsia="en-US"/>
    </w:rPr>
  </w:style>
  <w:style w:type="paragraph" w:styleId="22">
    <w:name w:val="Body Text Indent 2"/>
    <w:basedOn w:val="a"/>
    <w:link w:val="21"/>
    <w:uiPriority w:val="99"/>
    <w:unhideWhenUsed/>
    <w:rsid w:val="00634F5B"/>
    <w:pPr>
      <w:spacing w:after="120" w:line="480" w:lineRule="auto"/>
      <w:ind w:left="283"/>
    </w:pPr>
  </w:style>
  <w:style w:type="paragraph" w:customStyle="1" w:styleId="ConsNonformat">
    <w:name w:val="ConsNonformat"/>
    <w:rsid w:val="00E3077D"/>
    <w:pPr>
      <w:widowControl w:val="0"/>
      <w:suppressAutoHyphens/>
      <w:ind w:right="19772"/>
    </w:pPr>
    <w:rPr>
      <w:rFonts w:ascii="Courier New" w:hAnsi="Courier New" w:cs="Courier New"/>
      <w:color w:val="00000A"/>
    </w:rPr>
  </w:style>
  <w:style w:type="paragraph" w:customStyle="1" w:styleId="ConsNormal">
    <w:name w:val="ConsNormal"/>
    <w:rsid w:val="00E3077D"/>
    <w:pPr>
      <w:widowControl w:val="0"/>
      <w:suppressAutoHyphens/>
      <w:ind w:right="19772" w:firstLine="720"/>
    </w:pPr>
    <w:rPr>
      <w:rFonts w:ascii="Arial" w:hAnsi="Arial" w:cs="Arial"/>
      <w:color w:val="00000A"/>
    </w:rPr>
  </w:style>
  <w:style w:type="paragraph" w:customStyle="1" w:styleId="ConsCell">
    <w:name w:val="ConsCell"/>
    <w:rsid w:val="00E3077D"/>
    <w:pPr>
      <w:widowControl w:val="0"/>
      <w:suppressAutoHyphens/>
      <w:ind w:right="19772"/>
    </w:pPr>
    <w:rPr>
      <w:rFonts w:ascii="Arial" w:hAnsi="Arial" w:cs="Arial"/>
      <w:color w:val="00000A"/>
    </w:rPr>
  </w:style>
  <w:style w:type="paragraph" w:customStyle="1" w:styleId="af7">
    <w:name w:val="Содержимое врезки"/>
    <w:basedOn w:val="a"/>
    <w:rsid w:val="00131873"/>
  </w:style>
  <w:style w:type="paragraph" w:customStyle="1" w:styleId="af8">
    <w:name w:val="Заголовок таблицы"/>
    <w:basedOn w:val="af6"/>
    <w:rsid w:val="00131873"/>
  </w:style>
  <w:style w:type="table" w:styleId="af9">
    <w:name w:val="Table Grid"/>
    <w:basedOn w:val="a1"/>
    <w:uiPriority w:val="59"/>
    <w:rsid w:val="00F3615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E182-2843-4E7F-9F24-6C66108F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3133</Words>
  <Characters>17860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nadezhda</cp:lastModifiedBy>
  <cp:revision>3</cp:revision>
  <cp:lastPrinted>2019-01-11T08:56:00Z</cp:lastPrinted>
  <dcterms:created xsi:type="dcterms:W3CDTF">2019-02-12T08:27:00Z</dcterms:created>
  <dcterms:modified xsi:type="dcterms:W3CDTF">2019-02-12T09:35:00Z</dcterms:modified>
  <dc:language>ru-RU</dc:language>
</cp:coreProperties>
</file>